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4EE" w:rsidRPr="005D54EE" w:rsidRDefault="005D54EE" w:rsidP="005D54EE">
      <w:pPr>
        <w:jc w:val="center"/>
        <w:rPr>
          <w:rFonts w:ascii="Calibri" w:eastAsia="Times New Roman" w:hAnsi="Calibri" w:cs="Times New Roman"/>
        </w:rPr>
      </w:pPr>
      <w:r>
        <w:rPr>
          <w:rFonts w:ascii="Calibri" w:eastAsia="Times New Roman" w:hAnsi="Calibri" w:cs="Times New Roman"/>
          <w:noProof/>
          <w:lang w:eastAsia="ru-RU"/>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5D54EE" w:rsidRPr="00DE4BF9" w:rsidRDefault="005D54EE" w:rsidP="00DE4BF9">
      <w:pPr>
        <w:widowControl w:val="0"/>
        <w:autoSpaceDE w:val="0"/>
        <w:spacing w:after="0" w:line="240" w:lineRule="auto"/>
        <w:ind w:left="-1276" w:firstLine="425"/>
        <w:jc w:val="center"/>
        <w:rPr>
          <w:rFonts w:ascii="Times New Roman" w:eastAsia="Times New Roman" w:hAnsi="Times New Roman" w:cs="Times New Roman"/>
          <w:b/>
          <w:sz w:val="24"/>
          <w:szCs w:val="28"/>
        </w:rPr>
      </w:pPr>
      <w:r w:rsidRPr="00DE4BF9">
        <w:rPr>
          <w:rFonts w:ascii="Times New Roman" w:eastAsia="Times New Roman" w:hAnsi="Times New Roman" w:cs="Times New Roman"/>
          <w:b/>
          <w:sz w:val="24"/>
          <w:szCs w:val="28"/>
        </w:rPr>
        <w:t>МИНИСТЕРСТВО</w:t>
      </w:r>
      <w:r w:rsidR="00CB7306" w:rsidRPr="00DE4BF9">
        <w:rPr>
          <w:rFonts w:ascii="Times New Roman" w:eastAsia="Times New Roman" w:hAnsi="Times New Roman" w:cs="Times New Roman"/>
          <w:b/>
          <w:sz w:val="24"/>
          <w:szCs w:val="28"/>
        </w:rPr>
        <w:t xml:space="preserve"> НАУКИ И ВЫСШЕГО</w:t>
      </w:r>
      <w:r w:rsidRPr="00DE4BF9">
        <w:rPr>
          <w:rFonts w:ascii="Times New Roman" w:eastAsia="Times New Roman" w:hAnsi="Times New Roman" w:cs="Times New Roman"/>
          <w:b/>
          <w:sz w:val="24"/>
          <w:szCs w:val="28"/>
        </w:rPr>
        <w:t xml:space="preserve"> ОБРАЗОВАНИЯ РОССИЙСКОЙ ФЕДЕРАЦИИ</w:t>
      </w:r>
    </w:p>
    <w:p w:rsidR="005D54EE" w:rsidRPr="005D54EE" w:rsidRDefault="005D54EE" w:rsidP="00DE4BF9">
      <w:pPr>
        <w:widowControl w:val="0"/>
        <w:autoSpaceDE w:val="0"/>
        <w:spacing w:after="0" w:line="240" w:lineRule="auto"/>
        <w:ind w:left="-709"/>
        <w:jc w:val="center"/>
        <w:rPr>
          <w:rFonts w:ascii="Times New Roman" w:eastAsia="Times New Roman" w:hAnsi="Times New Roman" w:cs="Times New Roman"/>
          <w:b/>
          <w:bCs/>
          <w:sz w:val="28"/>
          <w:szCs w:val="28"/>
        </w:rPr>
      </w:pPr>
      <w:r w:rsidRPr="005D54EE">
        <w:rPr>
          <w:rFonts w:ascii="Times New Roman" w:eastAsia="Times New Roman" w:hAnsi="Times New Roman" w:cs="Times New Roman"/>
          <w:b/>
          <w:bCs/>
          <w:sz w:val="28"/>
          <w:szCs w:val="28"/>
        </w:rPr>
        <w:t xml:space="preserve">ФЕДЕРАЛЬНОЕ ГОСУДАРСТВЕННОЕ БЮДЖЕТНОЕ </w:t>
      </w:r>
    </w:p>
    <w:p w:rsidR="005D54EE" w:rsidRPr="005D54EE" w:rsidRDefault="005D54EE" w:rsidP="00DE4BF9">
      <w:pPr>
        <w:widowControl w:val="0"/>
        <w:autoSpaceDE w:val="0"/>
        <w:spacing w:after="0" w:line="240" w:lineRule="auto"/>
        <w:ind w:left="-709"/>
        <w:jc w:val="center"/>
        <w:rPr>
          <w:rFonts w:ascii="Times New Roman" w:eastAsia="Times New Roman" w:hAnsi="Times New Roman" w:cs="Times New Roman"/>
          <w:b/>
          <w:bCs/>
          <w:sz w:val="28"/>
          <w:szCs w:val="28"/>
        </w:rPr>
      </w:pPr>
      <w:r w:rsidRPr="005D54EE">
        <w:rPr>
          <w:rFonts w:ascii="Times New Roman" w:eastAsia="Times New Roman" w:hAnsi="Times New Roman" w:cs="Times New Roman"/>
          <w:b/>
          <w:bCs/>
          <w:sz w:val="28"/>
          <w:szCs w:val="28"/>
        </w:rPr>
        <w:t>ОБРАЗОВАТЕЛЬНОЕ УЧРЕЖДЕНИЕ ВЫСШЕГО ОБРАЗОВАНИЯ</w:t>
      </w:r>
    </w:p>
    <w:p w:rsidR="005D54EE" w:rsidRPr="005D54EE" w:rsidRDefault="005D54EE" w:rsidP="00DE4BF9">
      <w:pPr>
        <w:widowControl w:val="0"/>
        <w:autoSpaceDE w:val="0"/>
        <w:spacing w:after="0" w:line="240" w:lineRule="auto"/>
        <w:ind w:left="-709"/>
        <w:jc w:val="center"/>
        <w:rPr>
          <w:rFonts w:ascii="Times New Roman" w:eastAsia="Times New Roman" w:hAnsi="Times New Roman" w:cs="Times New Roman"/>
          <w:b/>
          <w:bCs/>
          <w:sz w:val="28"/>
          <w:szCs w:val="28"/>
        </w:rPr>
      </w:pPr>
      <w:r w:rsidRPr="005D54EE">
        <w:rPr>
          <w:rFonts w:ascii="Times New Roman" w:eastAsia="Times New Roman" w:hAnsi="Times New Roman" w:cs="Times New Roman"/>
          <w:b/>
          <w:bCs/>
          <w:sz w:val="28"/>
          <w:szCs w:val="28"/>
        </w:rPr>
        <w:t>«</w:t>
      </w:r>
      <w:r w:rsidRPr="00E9649B">
        <w:rPr>
          <w:rFonts w:ascii="Times New Roman" w:eastAsia="Times New Roman" w:hAnsi="Times New Roman" w:cs="Times New Roman"/>
          <w:b/>
          <w:bCs/>
          <w:sz w:val="26"/>
          <w:szCs w:val="26"/>
        </w:rPr>
        <w:t>ДОНСКОЙ ГОСУДАРСТВЕННЫЙ ТЕХНИЧЕСКИЙ УНИВЕРСИТЕТ</w:t>
      </w:r>
      <w:r w:rsidRPr="005D54EE">
        <w:rPr>
          <w:rFonts w:ascii="Times New Roman" w:eastAsia="Times New Roman" w:hAnsi="Times New Roman" w:cs="Times New Roman"/>
          <w:b/>
          <w:bCs/>
          <w:sz w:val="28"/>
          <w:szCs w:val="28"/>
        </w:rPr>
        <w:t>»</w:t>
      </w:r>
    </w:p>
    <w:p w:rsidR="005D54EE" w:rsidRPr="005D54EE" w:rsidRDefault="005D54EE" w:rsidP="00DE4BF9">
      <w:pPr>
        <w:widowControl w:val="0"/>
        <w:autoSpaceDE w:val="0"/>
        <w:spacing w:after="0" w:line="240" w:lineRule="auto"/>
        <w:ind w:left="-709"/>
        <w:jc w:val="center"/>
        <w:rPr>
          <w:rFonts w:ascii="Times New Roman" w:eastAsia="Times New Roman" w:hAnsi="Times New Roman" w:cs="Times New Roman"/>
          <w:sz w:val="28"/>
          <w:szCs w:val="28"/>
        </w:rPr>
      </w:pPr>
      <w:r w:rsidRPr="005D54EE">
        <w:rPr>
          <w:rFonts w:ascii="Times New Roman" w:eastAsia="Times New Roman" w:hAnsi="Times New Roman" w:cs="Times New Roman"/>
          <w:b/>
          <w:bCs/>
          <w:sz w:val="28"/>
          <w:szCs w:val="28"/>
        </w:rPr>
        <w:t>(ДГТУ)</w:t>
      </w:r>
    </w:p>
    <w:p w:rsidR="005D54EE" w:rsidRPr="005D54EE" w:rsidRDefault="005D54EE" w:rsidP="005D54EE">
      <w:pPr>
        <w:spacing w:after="0" w:line="240" w:lineRule="auto"/>
        <w:ind w:firstLine="567"/>
        <w:jc w:val="both"/>
        <w:rPr>
          <w:rFonts w:ascii="Times New Roman" w:eastAsia="Times New Roman" w:hAnsi="Times New Roman" w:cs="Times New Roman"/>
          <w:sz w:val="28"/>
          <w:szCs w:val="28"/>
        </w:rPr>
      </w:pPr>
    </w:p>
    <w:p w:rsidR="005D54EE" w:rsidRPr="005D54EE" w:rsidRDefault="005D54EE" w:rsidP="00375C46">
      <w:pPr>
        <w:spacing w:after="0" w:line="240" w:lineRule="auto"/>
        <w:ind w:hanging="142"/>
        <w:jc w:val="both"/>
        <w:rPr>
          <w:rFonts w:ascii="Times New Roman" w:eastAsia="Times New Roman" w:hAnsi="Times New Roman" w:cs="Times New Roman"/>
          <w:sz w:val="28"/>
          <w:szCs w:val="28"/>
        </w:rPr>
      </w:pPr>
      <w:r w:rsidRPr="005D54EE">
        <w:rPr>
          <w:rFonts w:ascii="Times New Roman" w:eastAsia="Times New Roman" w:hAnsi="Times New Roman" w:cs="Times New Roman"/>
          <w:sz w:val="28"/>
          <w:szCs w:val="28"/>
        </w:rPr>
        <w:t>факультет «Юридический»</w:t>
      </w:r>
    </w:p>
    <w:p w:rsidR="005D54EE" w:rsidRPr="005D54EE" w:rsidRDefault="005D54EE" w:rsidP="00375C46">
      <w:pPr>
        <w:spacing w:after="0" w:line="240" w:lineRule="auto"/>
        <w:ind w:hanging="142"/>
        <w:rPr>
          <w:rFonts w:ascii="Times New Roman" w:eastAsia="Times New Roman" w:hAnsi="Times New Roman" w:cs="Times New Roman"/>
          <w:b/>
          <w:bCs/>
          <w:color w:val="000000"/>
          <w:sz w:val="28"/>
          <w:szCs w:val="28"/>
        </w:rPr>
      </w:pPr>
      <w:r w:rsidRPr="005D54EE">
        <w:rPr>
          <w:rFonts w:ascii="Times New Roman" w:eastAsia="Times New Roman" w:hAnsi="Times New Roman" w:cs="Times New Roman"/>
          <w:sz w:val="28"/>
          <w:szCs w:val="28"/>
        </w:rPr>
        <w:t>кафедра «Процессуальное право»</w:t>
      </w:r>
    </w:p>
    <w:p w:rsidR="005D54EE" w:rsidRP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b/>
          <w:bCs/>
          <w:color w:val="000000"/>
          <w:sz w:val="28"/>
          <w:szCs w:val="28"/>
        </w:rPr>
      </w:pPr>
    </w:p>
    <w:p w:rsidR="005D54EE" w:rsidRP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b/>
          <w:bCs/>
          <w:color w:val="000000"/>
          <w:sz w:val="28"/>
          <w:szCs w:val="28"/>
        </w:rPr>
      </w:pPr>
    </w:p>
    <w:p w:rsidR="005D54EE" w:rsidRP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b/>
          <w:bCs/>
          <w:color w:val="000000"/>
          <w:sz w:val="28"/>
          <w:szCs w:val="28"/>
        </w:rPr>
      </w:pPr>
    </w:p>
    <w:p w:rsidR="005D54EE" w:rsidRPr="005D54EE" w:rsidRDefault="005D54EE" w:rsidP="005D54EE">
      <w:pPr>
        <w:shd w:val="clear" w:color="auto" w:fill="FFFFFF"/>
        <w:autoSpaceDE w:val="0"/>
        <w:spacing w:after="0" w:line="240" w:lineRule="auto"/>
        <w:ind w:firstLine="567"/>
        <w:rPr>
          <w:rFonts w:ascii="Times New Roman" w:eastAsia="Times New Roman" w:hAnsi="Times New Roman" w:cs="Times New Roman"/>
          <w:b/>
          <w:bCs/>
          <w:color w:val="000000"/>
          <w:sz w:val="28"/>
          <w:szCs w:val="28"/>
        </w:rPr>
      </w:pPr>
    </w:p>
    <w:p w:rsidR="005D54EE" w:rsidRPr="005D54EE" w:rsidRDefault="005D54EE" w:rsidP="005D54EE">
      <w:pPr>
        <w:shd w:val="clear" w:color="auto" w:fill="FFFFFF"/>
        <w:autoSpaceDE w:val="0"/>
        <w:spacing w:after="0" w:line="240" w:lineRule="auto"/>
        <w:ind w:firstLine="567"/>
        <w:rPr>
          <w:rFonts w:ascii="Times New Roman" w:eastAsia="Times New Roman" w:hAnsi="Times New Roman" w:cs="Times New Roman"/>
          <w:b/>
          <w:bCs/>
          <w:color w:val="000000"/>
          <w:sz w:val="28"/>
          <w:szCs w:val="28"/>
        </w:rPr>
      </w:pPr>
    </w:p>
    <w:p w:rsidR="005D54EE" w:rsidRPr="005D54EE" w:rsidRDefault="005D54EE" w:rsidP="005D54EE">
      <w:pPr>
        <w:shd w:val="clear" w:color="auto" w:fill="FFFFFF"/>
        <w:autoSpaceDE w:val="0"/>
        <w:spacing w:after="0" w:line="240" w:lineRule="auto"/>
        <w:ind w:firstLine="567"/>
        <w:rPr>
          <w:rFonts w:ascii="Times New Roman" w:eastAsia="Times New Roman" w:hAnsi="Times New Roman" w:cs="Times New Roman"/>
          <w:b/>
          <w:bCs/>
          <w:color w:val="000000"/>
          <w:sz w:val="28"/>
          <w:szCs w:val="28"/>
        </w:rPr>
      </w:pPr>
    </w:p>
    <w:p w:rsidR="005D54EE" w:rsidRPr="005D54EE" w:rsidRDefault="005D54EE" w:rsidP="00375C4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5D54EE">
        <w:rPr>
          <w:rFonts w:ascii="Times New Roman" w:eastAsia="Times New Roman" w:hAnsi="Times New Roman" w:cs="Times New Roman"/>
          <w:b/>
          <w:color w:val="000000"/>
          <w:sz w:val="28"/>
          <w:szCs w:val="28"/>
        </w:rPr>
        <w:t xml:space="preserve">Методические указания </w:t>
      </w:r>
    </w:p>
    <w:p w:rsidR="005D54EE" w:rsidRPr="005D54EE" w:rsidRDefault="005D54EE" w:rsidP="00375C4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5D54EE">
        <w:rPr>
          <w:rFonts w:ascii="Times New Roman" w:eastAsia="Times New Roman" w:hAnsi="Times New Roman" w:cs="Times New Roman"/>
          <w:b/>
          <w:color w:val="000000"/>
          <w:sz w:val="28"/>
          <w:szCs w:val="28"/>
        </w:rPr>
        <w:t xml:space="preserve">по подготовке и написанию </w:t>
      </w:r>
    </w:p>
    <w:p w:rsidR="005D54EE" w:rsidRPr="005D54EE" w:rsidRDefault="005D54EE" w:rsidP="00375C46">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sidRPr="005D54EE">
        <w:rPr>
          <w:rFonts w:ascii="Times New Roman" w:eastAsia="Times New Roman" w:hAnsi="Times New Roman" w:cs="Times New Roman"/>
          <w:b/>
          <w:color w:val="000000"/>
          <w:sz w:val="28"/>
          <w:szCs w:val="28"/>
        </w:rPr>
        <w:t>контрольной работы по дисциплине «</w:t>
      </w:r>
      <w:r w:rsidR="00E9649B">
        <w:rPr>
          <w:rFonts w:ascii="Times New Roman" w:eastAsia="Times New Roman" w:hAnsi="Times New Roman" w:cs="Times New Roman"/>
          <w:b/>
          <w:color w:val="000000"/>
          <w:sz w:val="28"/>
          <w:szCs w:val="28"/>
        </w:rPr>
        <w:t>Исполнительное производство</w:t>
      </w:r>
      <w:r w:rsidRPr="005D54EE">
        <w:rPr>
          <w:rFonts w:ascii="Times New Roman" w:eastAsia="Times New Roman" w:hAnsi="Times New Roman" w:cs="Times New Roman"/>
          <w:b/>
          <w:color w:val="000000"/>
          <w:sz w:val="28"/>
          <w:szCs w:val="28"/>
        </w:rPr>
        <w:t xml:space="preserve">» </w:t>
      </w:r>
    </w:p>
    <w:p w:rsidR="005D54EE" w:rsidRPr="005D54EE" w:rsidRDefault="005D54EE" w:rsidP="00375C46">
      <w:pPr>
        <w:spacing w:after="0" w:line="240" w:lineRule="auto"/>
        <w:ind w:firstLine="567"/>
        <w:rPr>
          <w:rFonts w:ascii="Times New Roman" w:eastAsia="Times New Roman" w:hAnsi="Times New Roman" w:cs="Times New Roman"/>
          <w:b/>
          <w:bCs/>
          <w:color w:val="000000"/>
          <w:sz w:val="28"/>
          <w:szCs w:val="28"/>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427183">
      <w:pPr>
        <w:spacing w:after="0" w:line="240" w:lineRule="auto"/>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5D54EE">
      <w:pPr>
        <w:spacing w:after="0" w:line="240" w:lineRule="auto"/>
        <w:ind w:firstLine="567"/>
        <w:rPr>
          <w:rFonts w:ascii="Times New Roman" w:eastAsia="Times New Roman" w:hAnsi="Times New Roman" w:cs="Times New Roman"/>
          <w:b/>
          <w:bCs/>
          <w:color w:val="000000"/>
          <w:sz w:val="24"/>
          <w:szCs w:val="24"/>
        </w:rPr>
      </w:pPr>
    </w:p>
    <w:p w:rsidR="005D54EE" w:rsidRPr="005D54EE" w:rsidRDefault="005D54EE" w:rsidP="005D54EE">
      <w:pPr>
        <w:shd w:val="clear" w:color="auto" w:fill="FFFFFF"/>
        <w:autoSpaceDE w:val="0"/>
        <w:spacing w:after="0" w:line="240" w:lineRule="auto"/>
        <w:ind w:firstLine="567"/>
        <w:rPr>
          <w:rFonts w:ascii="Times New Roman" w:eastAsia="Times New Roman" w:hAnsi="Times New Roman" w:cs="Times New Roman"/>
          <w:color w:val="000000"/>
          <w:sz w:val="24"/>
          <w:szCs w:val="24"/>
        </w:rPr>
      </w:pPr>
    </w:p>
    <w:p w:rsidR="005D54EE" w:rsidRPr="005D54EE" w:rsidRDefault="005D54EE" w:rsidP="005D54EE">
      <w:pPr>
        <w:shd w:val="clear" w:color="auto" w:fill="FFFFFF"/>
        <w:autoSpaceDE w:val="0"/>
        <w:spacing w:after="0" w:line="240" w:lineRule="auto"/>
        <w:ind w:firstLine="567"/>
        <w:rPr>
          <w:rFonts w:ascii="Times New Roman" w:eastAsia="Times New Roman" w:hAnsi="Times New Roman" w:cs="Times New Roman"/>
          <w:color w:val="000000"/>
          <w:sz w:val="24"/>
          <w:szCs w:val="24"/>
        </w:rPr>
      </w:pPr>
    </w:p>
    <w:p w:rsid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color w:val="000000"/>
          <w:sz w:val="24"/>
          <w:szCs w:val="24"/>
        </w:rPr>
      </w:pPr>
    </w:p>
    <w:p w:rsidR="00CB7306" w:rsidRPr="005D54EE" w:rsidRDefault="00CB730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375C46" w:rsidRPr="005D54EE"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9C3AD3" w:rsidRPr="005D54EE" w:rsidRDefault="009C3AD3"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4"/>
          <w:szCs w:val="24"/>
        </w:rPr>
      </w:pPr>
    </w:p>
    <w:p w:rsidR="005D54EE" w:rsidRPr="005D54EE" w:rsidRDefault="005D54EE"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r w:rsidRPr="005D54EE">
        <w:rPr>
          <w:rFonts w:ascii="Times New Roman" w:eastAsia="Times New Roman" w:hAnsi="Times New Roman" w:cs="Times New Roman"/>
          <w:b/>
          <w:color w:val="000000"/>
          <w:sz w:val="28"/>
          <w:szCs w:val="28"/>
        </w:rPr>
        <w:t>Ростов-на-Дону</w:t>
      </w:r>
    </w:p>
    <w:p w:rsidR="00375C46" w:rsidRDefault="00CB7306" w:rsidP="00375C46">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202</w:t>
      </w:r>
      <w:r w:rsidR="003B0ADA">
        <w:rPr>
          <w:rFonts w:ascii="Times New Roman" w:eastAsia="Times New Roman" w:hAnsi="Times New Roman" w:cs="Times New Roman"/>
          <w:b/>
          <w:color w:val="000000"/>
          <w:sz w:val="28"/>
          <w:szCs w:val="28"/>
        </w:rPr>
        <w:t>4</w:t>
      </w: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716065">
      <w:pPr>
        <w:pStyle w:val="a5"/>
        <w:shd w:val="clear" w:color="auto" w:fill="FFFFFF"/>
        <w:spacing w:before="0" w:beforeAutospacing="0" w:after="0" w:afterAutospacing="0" w:line="360" w:lineRule="auto"/>
        <w:ind w:firstLine="709"/>
        <w:contextualSpacing/>
        <w:jc w:val="both"/>
        <w:textAlignment w:val="baseline"/>
        <w:rPr>
          <w:sz w:val="28"/>
          <w:szCs w:val="28"/>
        </w:rPr>
      </w:pPr>
      <w:r w:rsidRPr="00E9649B">
        <w:rPr>
          <w:sz w:val="28"/>
          <w:szCs w:val="28"/>
        </w:rPr>
        <w:lastRenderedPageBreak/>
        <w:t>Методические указания по дисциплине «</w:t>
      </w:r>
      <w:r w:rsidR="00716065">
        <w:rPr>
          <w:sz w:val="28"/>
          <w:szCs w:val="28"/>
        </w:rPr>
        <w:t>Исполнительное производство</w:t>
      </w:r>
      <w:r w:rsidRPr="00E9649B">
        <w:rPr>
          <w:sz w:val="28"/>
          <w:szCs w:val="28"/>
        </w:rPr>
        <w:t>» разработаны в соответствии с требованиями ФГОС ВО и предназначены для студентов заочной формы (в том числе с сокращенным сроком обучения), обучающихся по направлению подготовки 40.03.01 Юриспруденция, профиль: гражданско-правовой.</w:t>
      </w:r>
    </w:p>
    <w:p w:rsidR="00375C46" w:rsidRPr="00E9649B" w:rsidRDefault="00375C46" w:rsidP="00716065">
      <w:pPr>
        <w:pStyle w:val="a5"/>
        <w:shd w:val="clear" w:color="auto" w:fill="FFFFFF"/>
        <w:spacing w:before="0" w:beforeAutospacing="0" w:after="0" w:afterAutospacing="0" w:line="360" w:lineRule="auto"/>
        <w:ind w:firstLine="709"/>
        <w:contextualSpacing/>
        <w:jc w:val="both"/>
        <w:textAlignment w:val="baseline"/>
        <w:rPr>
          <w:sz w:val="28"/>
          <w:szCs w:val="28"/>
        </w:rPr>
      </w:pPr>
      <w:r w:rsidRPr="00E9649B">
        <w:rPr>
          <w:sz w:val="28"/>
          <w:szCs w:val="28"/>
        </w:rPr>
        <w:t>Методические указания содержат введение с обоснованием порядка выполнения контрольной работы, требования к выбору темы</w:t>
      </w:r>
      <w:r w:rsidR="00716065">
        <w:rPr>
          <w:sz w:val="28"/>
          <w:szCs w:val="28"/>
        </w:rPr>
        <w:t xml:space="preserve"> и оформления</w:t>
      </w:r>
      <w:r w:rsidRPr="00E9649B">
        <w:rPr>
          <w:sz w:val="28"/>
          <w:szCs w:val="28"/>
        </w:rPr>
        <w:t xml:space="preserve"> контрольной работы, варианты контрольных работ и рекомендации по их выполнению, а также список рекомендуемых источников, включая нормативно-правовые акты, учебную и научную литературу, периодическ</w:t>
      </w:r>
      <w:r w:rsidR="00716065">
        <w:rPr>
          <w:sz w:val="28"/>
          <w:szCs w:val="28"/>
        </w:rPr>
        <w:t>ие издания</w:t>
      </w:r>
      <w:r w:rsidRPr="00E9649B">
        <w:rPr>
          <w:sz w:val="28"/>
          <w:szCs w:val="28"/>
        </w:rPr>
        <w:t xml:space="preserve">. </w:t>
      </w:r>
    </w:p>
    <w:p w:rsidR="00375C46" w:rsidRPr="00E9649B" w:rsidRDefault="00375C46" w:rsidP="00716065">
      <w:pPr>
        <w:pStyle w:val="a5"/>
        <w:shd w:val="clear" w:color="auto" w:fill="FFFFFF"/>
        <w:spacing w:before="0" w:beforeAutospacing="0" w:after="0" w:afterAutospacing="0" w:line="360" w:lineRule="auto"/>
        <w:ind w:firstLine="709"/>
        <w:contextualSpacing/>
        <w:jc w:val="both"/>
        <w:textAlignment w:val="baseline"/>
        <w:rPr>
          <w:sz w:val="28"/>
          <w:szCs w:val="28"/>
        </w:rPr>
      </w:pPr>
    </w:p>
    <w:p w:rsidR="00375C46" w:rsidRPr="00E9649B" w:rsidRDefault="00375C46" w:rsidP="00375C46">
      <w:pPr>
        <w:pStyle w:val="a5"/>
        <w:shd w:val="clear" w:color="auto" w:fill="FFFFFF"/>
        <w:spacing w:before="0" w:beforeAutospacing="0" w:after="0" w:afterAutospacing="0"/>
        <w:ind w:firstLine="708"/>
        <w:contextualSpacing/>
        <w:jc w:val="both"/>
        <w:textAlignment w:val="baseline"/>
        <w:rPr>
          <w:sz w:val="28"/>
          <w:szCs w:val="28"/>
        </w:rPr>
      </w:pPr>
    </w:p>
    <w:p w:rsidR="00375C46" w:rsidRPr="00E9649B" w:rsidRDefault="00375C46" w:rsidP="00375C46">
      <w:pPr>
        <w:pStyle w:val="a5"/>
        <w:shd w:val="clear" w:color="auto" w:fill="FFFFFF"/>
        <w:spacing w:before="0" w:beforeAutospacing="0" w:after="0" w:afterAutospacing="0"/>
        <w:ind w:firstLine="708"/>
        <w:contextualSpacing/>
        <w:jc w:val="both"/>
        <w:textAlignment w:val="baseline"/>
        <w:rPr>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DE4BF9" w:rsidRPr="00E9649B" w:rsidRDefault="00DE4BF9"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bookmarkStart w:id="0" w:name="_GoBack"/>
      <w:bookmarkEnd w:id="0"/>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716065" w:rsidRDefault="00375C46" w:rsidP="00375C46">
      <w:pPr>
        <w:pStyle w:val="a5"/>
        <w:shd w:val="clear" w:color="auto" w:fill="FFFFFF"/>
        <w:spacing w:before="0" w:beforeAutospacing="0" w:after="0" w:afterAutospacing="0"/>
        <w:contextualSpacing/>
        <w:jc w:val="center"/>
        <w:textAlignment w:val="baseline"/>
        <w:rPr>
          <w:b/>
          <w:sz w:val="28"/>
          <w:szCs w:val="28"/>
        </w:rPr>
      </w:pPr>
      <w:r w:rsidRPr="00716065">
        <w:rPr>
          <w:b/>
          <w:sz w:val="28"/>
          <w:szCs w:val="28"/>
        </w:rPr>
        <w:lastRenderedPageBreak/>
        <w:t>СОДЕРЖАНИЕ</w:t>
      </w:r>
    </w:p>
    <w:p w:rsidR="00375C46" w:rsidRPr="00E9649B" w:rsidRDefault="00375C46" w:rsidP="00375C46">
      <w:pPr>
        <w:pStyle w:val="a5"/>
        <w:shd w:val="clear" w:color="auto" w:fill="FFFFFF"/>
        <w:spacing w:before="0" w:beforeAutospacing="0" w:after="0" w:afterAutospacing="0"/>
        <w:contextualSpacing/>
        <w:jc w:val="center"/>
        <w:textAlignment w:val="baseline"/>
        <w:rPr>
          <w:sz w:val="28"/>
          <w:szCs w:val="28"/>
        </w:rPr>
      </w:pPr>
    </w:p>
    <w:p w:rsidR="00375C46" w:rsidRPr="00E9649B" w:rsidRDefault="00375C46" w:rsidP="009C3AD3">
      <w:pPr>
        <w:pStyle w:val="a5"/>
        <w:shd w:val="clear" w:color="auto" w:fill="FFFFFF"/>
        <w:spacing w:before="0" w:beforeAutospacing="0" w:after="0" w:afterAutospacing="0" w:line="360" w:lineRule="auto"/>
        <w:contextualSpacing/>
        <w:jc w:val="both"/>
        <w:textAlignment w:val="baseline"/>
        <w:rPr>
          <w:sz w:val="28"/>
          <w:szCs w:val="28"/>
        </w:rPr>
      </w:pPr>
      <w:r w:rsidRPr="00E9649B">
        <w:rPr>
          <w:sz w:val="28"/>
          <w:szCs w:val="28"/>
        </w:rPr>
        <w:t>ВВЕДЕНИЕ..............................................................................................................4</w:t>
      </w:r>
    </w:p>
    <w:p w:rsidR="00375C46" w:rsidRPr="00E9649B" w:rsidRDefault="00754DCA" w:rsidP="009C3AD3">
      <w:pPr>
        <w:pStyle w:val="a5"/>
        <w:shd w:val="clear" w:color="auto" w:fill="FFFFFF"/>
        <w:spacing w:before="0" w:beforeAutospacing="0" w:after="0" w:afterAutospacing="0" w:line="360" w:lineRule="auto"/>
        <w:contextualSpacing/>
        <w:jc w:val="both"/>
        <w:textAlignment w:val="baseline"/>
        <w:rPr>
          <w:sz w:val="28"/>
          <w:szCs w:val="28"/>
        </w:rPr>
      </w:pPr>
      <w:r>
        <w:rPr>
          <w:sz w:val="28"/>
          <w:szCs w:val="28"/>
        </w:rPr>
        <w:t>1.В</w:t>
      </w:r>
      <w:r w:rsidR="00375C46" w:rsidRPr="00E9649B">
        <w:rPr>
          <w:sz w:val="28"/>
          <w:szCs w:val="28"/>
        </w:rPr>
        <w:t>ыбор темы</w:t>
      </w:r>
      <w:r>
        <w:rPr>
          <w:sz w:val="28"/>
          <w:szCs w:val="28"/>
        </w:rPr>
        <w:t xml:space="preserve"> и оформление</w:t>
      </w:r>
      <w:r w:rsidR="00375C46" w:rsidRPr="00E9649B">
        <w:rPr>
          <w:sz w:val="28"/>
          <w:szCs w:val="28"/>
        </w:rPr>
        <w:t xml:space="preserve"> контрольной работы............................................</w:t>
      </w:r>
      <w:r w:rsidR="006B5F5E">
        <w:rPr>
          <w:sz w:val="28"/>
          <w:szCs w:val="28"/>
        </w:rPr>
        <w:t xml:space="preserve"> 6</w:t>
      </w:r>
    </w:p>
    <w:p w:rsidR="009C3AD3" w:rsidRDefault="00375C46" w:rsidP="009C3AD3">
      <w:pPr>
        <w:pStyle w:val="a5"/>
        <w:shd w:val="clear" w:color="auto" w:fill="FFFFFF"/>
        <w:spacing w:before="0" w:beforeAutospacing="0" w:after="0" w:afterAutospacing="0" w:line="360" w:lineRule="auto"/>
        <w:contextualSpacing/>
        <w:jc w:val="both"/>
        <w:textAlignment w:val="baseline"/>
        <w:rPr>
          <w:sz w:val="28"/>
          <w:szCs w:val="28"/>
        </w:rPr>
      </w:pPr>
      <w:r w:rsidRPr="00E9649B">
        <w:rPr>
          <w:sz w:val="28"/>
          <w:szCs w:val="28"/>
        </w:rPr>
        <w:t xml:space="preserve">2. </w:t>
      </w:r>
      <w:r w:rsidR="009C3AD3" w:rsidRPr="009C3AD3">
        <w:rPr>
          <w:sz w:val="28"/>
          <w:szCs w:val="28"/>
        </w:rPr>
        <w:t>Критерии оценивания контрольной работы</w:t>
      </w:r>
      <w:r w:rsidR="009C3AD3">
        <w:rPr>
          <w:sz w:val="28"/>
          <w:szCs w:val="28"/>
        </w:rPr>
        <w:t>,,,,,,,,,,,,,,,,,,,,,,,,,,,,,,,,,,,,,,,,,,,,,,,,,,,,</w:t>
      </w:r>
      <w:r w:rsidR="009C3AD3" w:rsidRPr="009C3AD3">
        <w:rPr>
          <w:sz w:val="28"/>
          <w:szCs w:val="28"/>
        </w:rPr>
        <w:t xml:space="preserve"> </w:t>
      </w:r>
      <w:r w:rsidR="007F408E">
        <w:rPr>
          <w:sz w:val="28"/>
          <w:szCs w:val="28"/>
        </w:rPr>
        <w:t>8</w:t>
      </w:r>
    </w:p>
    <w:p w:rsidR="00375C46" w:rsidRPr="00E9649B" w:rsidRDefault="009C3AD3" w:rsidP="009C3AD3">
      <w:pPr>
        <w:pStyle w:val="a5"/>
        <w:shd w:val="clear" w:color="auto" w:fill="FFFFFF"/>
        <w:spacing w:before="0" w:beforeAutospacing="0" w:after="0" w:afterAutospacing="0" w:line="360" w:lineRule="auto"/>
        <w:contextualSpacing/>
        <w:jc w:val="both"/>
        <w:textAlignment w:val="baseline"/>
        <w:rPr>
          <w:sz w:val="28"/>
          <w:szCs w:val="28"/>
        </w:rPr>
      </w:pPr>
      <w:r>
        <w:rPr>
          <w:sz w:val="28"/>
          <w:szCs w:val="28"/>
        </w:rPr>
        <w:t xml:space="preserve">3. </w:t>
      </w:r>
      <w:r w:rsidR="00375C46" w:rsidRPr="00E9649B">
        <w:rPr>
          <w:sz w:val="28"/>
          <w:szCs w:val="28"/>
        </w:rPr>
        <w:t>Задания для контрольных работ........................................................................</w:t>
      </w:r>
      <w:r w:rsidR="007F408E">
        <w:rPr>
          <w:sz w:val="28"/>
          <w:szCs w:val="28"/>
        </w:rPr>
        <w:t>9</w:t>
      </w:r>
    </w:p>
    <w:p w:rsidR="00375C46" w:rsidRDefault="00214A99" w:rsidP="009C3AD3">
      <w:pPr>
        <w:pStyle w:val="a5"/>
        <w:shd w:val="clear" w:color="auto" w:fill="FFFFFF"/>
        <w:spacing w:before="0" w:beforeAutospacing="0" w:after="0" w:afterAutospacing="0" w:line="360" w:lineRule="auto"/>
        <w:contextualSpacing/>
        <w:jc w:val="both"/>
        <w:textAlignment w:val="baseline"/>
        <w:rPr>
          <w:sz w:val="28"/>
          <w:szCs w:val="28"/>
        </w:rPr>
      </w:pPr>
      <w:r>
        <w:rPr>
          <w:sz w:val="28"/>
          <w:szCs w:val="28"/>
        </w:rPr>
        <w:t xml:space="preserve">4. </w:t>
      </w:r>
      <w:r w:rsidR="00375C46" w:rsidRPr="00E9649B">
        <w:rPr>
          <w:sz w:val="28"/>
          <w:szCs w:val="28"/>
        </w:rPr>
        <w:t>Список источников</w:t>
      </w:r>
      <w:r>
        <w:rPr>
          <w:sz w:val="28"/>
          <w:szCs w:val="28"/>
        </w:rPr>
        <w:t xml:space="preserve"> </w:t>
      </w:r>
      <w:r w:rsidR="00375C46" w:rsidRPr="00E9649B">
        <w:rPr>
          <w:sz w:val="28"/>
          <w:szCs w:val="28"/>
        </w:rPr>
        <w:t>...........................................................................................1</w:t>
      </w:r>
      <w:r w:rsidR="00716065">
        <w:rPr>
          <w:sz w:val="28"/>
          <w:szCs w:val="28"/>
        </w:rPr>
        <w:t>3</w:t>
      </w:r>
    </w:p>
    <w:p w:rsidR="00214A99" w:rsidRPr="00E9649B" w:rsidRDefault="00214A99" w:rsidP="009C3AD3">
      <w:pPr>
        <w:pStyle w:val="a5"/>
        <w:shd w:val="clear" w:color="auto" w:fill="FFFFFF"/>
        <w:spacing w:before="0" w:beforeAutospacing="0" w:after="0" w:afterAutospacing="0" w:line="360" w:lineRule="auto"/>
        <w:contextualSpacing/>
        <w:jc w:val="both"/>
        <w:textAlignment w:val="baseline"/>
        <w:rPr>
          <w:sz w:val="28"/>
          <w:szCs w:val="28"/>
        </w:rPr>
      </w:pPr>
      <w:r>
        <w:rPr>
          <w:sz w:val="28"/>
          <w:szCs w:val="28"/>
        </w:rPr>
        <w:t xml:space="preserve">5. Образец титульного листа контрольной работы ,,,,,,,,,,,,,,,,,,,,,,,,,,,,,,,,,,,,,,,,,, </w:t>
      </w:r>
      <w:r w:rsidR="00716065">
        <w:rPr>
          <w:sz w:val="28"/>
          <w:szCs w:val="28"/>
        </w:rPr>
        <w:t>15</w:t>
      </w:r>
    </w:p>
    <w:p w:rsidR="00375C46" w:rsidRPr="00E9649B" w:rsidRDefault="00375C46" w:rsidP="00375C46">
      <w:pPr>
        <w:pStyle w:val="a5"/>
        <w:shd w:val="clear" w:color="auto" w:fill="FFFFFF"/>
        <w:spacing w:before="0" w:beforeAutospacing="0" w:after="0" w:afterAutospacing="0"/>
        <w:contextualSpacing/>
        <w:jc w:val="both"/>
        <w:textAlignment w:val="baseline"/>
        <w:rPr>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375C46" w:rsidRPr="00E9649B" w:rsidRDefault="00375C4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CB7306" w:rsidRDefault="00CB7306" w:rsidP="005D54EE">
      <w:pPr>
        <w:shd w:val="clear" w:color="auto" w:fill="FFFFFF"/>
        <w:autoSpaceDE w:val="0"/>
        <w:spacing w:after="0" w:line="240" w:lineRule="auto"/>
        <w:ind w:firstLine="567"/>
        <w:jc w:val="center"/>
        <w:rPr>
          <w:rFonts w:ascii="Times New Roman" w:eastAsia="Times New Roman" w:hAnsi="Times New Roman" w:cs="Times New Roman"/>
          <w:b/>
          <w:color w:val="000000"/>
          <w:sz w:val="28"/>
          <w:szCs w:val="28"/>
        </w:rPr>
      </w:pPr>
    </w:p>
    <w:p w:rsidR="00415C99" w:rsidRPr="00E9649B" w:rsidRDefault="00415C99" w:rsidP="00415C99">
      <w:pPr>
        <w:pStyle w:val="a5"/>
        <w:shd w:val="clear" w:color="auto" w:fill="FFFFFF"/>
        <w:spacing w:before="0" w:beforeAutospacing="0" w:after="0" w:afterAutospacing="0"/>
        <w:contextualSpacing/>
        <w:jc w:val="center"/>
        <w:textAlignment w:val="baseline"/>
        <w:rPr>
          <w:b/>
          <w:sz w:val="28"/>
          <w:szCs w:val="28"/>
        </w:rPr>
      </w:pPr>
      <w:r w:rsidRPr="00E9649B">
        <w:rPr>
          <w:b/>
          <w:sz w:val="28"/>
          <w:szCs w:val="28"/>
        </w:rPr>
        <w:lastRenderedPageBreak/>
        <w:t>ВВЕДЕНИЕ</w:t>
      </w:r>
    </w:p>
    <w:p w:rsidR="00415C99" w:rsidRPr="00E9649B" w:rsidRDefault="00415C99" w:rsidP="00415C99">
      <w:pPr>
        <w:pStyle w:val="a5"/>
        <w:shd w:val="clear" w:color="auto" w:fill="FFFFFF"/>
        <w:spacing w:before="0" w:beforeAutospacing="0" w:after="0" w:afterAutospacing="0"/>
        <w:contextualSpacing/>
        <w:jc w:val="center"/>
        <w:textAlignment w:val="baseline"/>
        <w:rPr>
          <w:b/>
          <w:sz w:val="28"/>
          <w:szCs w:val="28"/>
        </w:rPr>
      </w:pP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Изучение дисциплины «</w:t>
      </w:r>
      <w:r w:rsidR="00E9649B">
        <w:rPr>
          <w:sz w:val="28"/>
          <w:szCs w:val="28"/>
        </w:rPr>
        <w:t>Исполнительное производство</w:t>
      </w:r>
      <w:r w:rsidRPr="00E9649B">
        <w:rPr>
          <w:sz w:val="28"/>
          <w:szCs w:val="28"/>
        </w:rPr>
        <w:t>» предполагает получение специалистами юридических знаний, оптимально необходимых им для применения в практической деятельности.</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В основе методики преподавания «</w:t>
      </w:r>
      <w:r w:rsidR="00E9649B">
        <w:rPr>
          <w:sz w:val="28"/>
          <w:szCs w:val="28"/>
        </w:rPr>
        <w:t>Исполнительное производство</w:t>
      </w:r>
      <w:r w:rsidRPr="00E9649B">
        <w:rPr>
          <w:sz w:val="28"/>
          <w:szCs w:val="28"/>
        </w:rPr>
        <w:t>» лежит сочетание аудиторных занятий и внеаудиторной самостоятельной работы студентов. В процессе самостоятельной работы контролируются (тесты, контрольные работы), уточняются и углубляются знания (рефераты), диспуты, сочинения-рассуждения на правовую тематику полученные студентами на лекционных занятиях.</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В период выполнения самостоятельной работы студенты должны расширить свои знания в </w:t>
      </w:r>
      <w:r w:rsidR="00E9649B">
        <w:rPr>
          <w:sz w:val="28"/>
          <w:szCs w:val="28"/>
        </w:rPr>
        <w:t xml:space="preserve">изучаемой </w:t>
      </w:r>
      <w:r w:rsidRPr="00E9649B">
        <w:rPr>
          <w:sz w:val="28"/>
          <w:szCs w:val="28"/>
        </w:rPr>
        <w:t>области.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Самостоятельная работа выполняется согласно тематического плана, путем выполнения контрольных работ.</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Контрольная работа по дисциплине </w:t>
      </w:r>
      <w:r w:rsidR="00E9649B" w:rsidRPr="00E9649B">
        <w:rPr>
          <w:sz w:val="28"/>
          <w:szCs w:val="28"/>
        </w:rPr>
        <w:t>«</w:t>
      </w:r>
      <w:r w:rsidR="00E9649B">
        <w:rPr>
          <w:sz w:val="28"/>
          <w:szCs w:val="28"/>
        </w:rPr>
        <w:t>Исполнительное производство</w:t>
      </w:r>
      <w:r w:rsidR="00E9649B" w:rsidRPr="00E9649B">
        <w:rPr>
          <w:sz w:val="28"/>
          <w:szCs w:val="28"/>
        </w:rPr>
        <w:t>»</w:t>
      </w:r>
      <w:r w:rsidRPr="00E9649B">
        <w:rPr>
          <w:sz w:val="28"/>
          <w:szCs w:val="28"/>
        </w:rPr>
        <w:t>» выполняется каждым студентом заочной формы обучения направления подготовки 40.03.01 Юриспруденция и в соответствии с учебным планом вуза.</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Задачами выполнения контрольной работы являются:</w:t>
      </w:r>
    </w:p>
    <w:p w:rsidR="00415C99" w:rsidRPr="00E9649B" w:rsidRDefault="00415C99" w:rsidP="00415C99">
      <w:pPr>
        <w:pStyle w:val="a5"/>
        <w:numPr>
          <w:ilvl w:val="0"/>
          <w:numId w:val="2"/>
        </w:numPr>
        <w:shd w:val="clear" w:color="auto" w:fill="FFFFFF"/>
        <w:spacing w:before="0" w:beforeAutospacing="0" w:after="0" w:afterAutospacing="0"/>
        <w:ind w:left="0" w:firstLine="851"/>
        <w:jc w:val="both"/>
        <w:rPr>
          <w:sz w:val="28"/>
          <w:szCs w:val="28"/>
        </w:rPr>
      </w:pPr>
      <w:r w:rsidRPr="00E9649B">
        <w:rPr>
          <w:sz w:val="28"/>
          <w:szCs w:val="28"/>
        </w:rPr>
        <w:t>самостоятельное изучение соответствующей темы учебной дисциплины;</w:t>
      </w:r>
    </w:p>
    <w:p w:rsidR="00415C99" w:rsidRPr="00E9649B" w:rsidRDefault="00415C99" w:rsidP="00415C99">
      <w:pPr>
        <w:pStyle w:val="a5"/>
        <w:numPr>
          <w:ilvl w:val="0"/>
          <w:numId w:val="2"/>
        </w:numPr>
        <w:shd w:val="clear" w:color="auto" w:fill="FFFFFF"/>
        <w:spacing w:before="0" w:beforeAutospacing="0" w:after="0" w:afterAutospacing="0"/>
        <w:ind w:left="0" w:firstLine="851"/>
        <w:jc w:val="both"/>
        <w:rPr>
          <w:sz w:val="28"/>
          <w:szCs w:val="28"/>
        </w:rPr>
      </w:pPr>
      <w:r w:rsidRPr="00E9649B">
        <w:rPr>
          <w:sz w:val="28"/>
          <w:szCs w:val="28"/>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415C99" w:rsidRPr="00E9649B" w:rsidRDefault="00415C99" w:rsidP="00415C99">
      <w:pPr>
        <w:pStyle w:val="a5"/>
        <w:numPr>
          <w:ilvl w:val="0"/>
          <w:numId w:val="2"/>
        </w:numPr>
        <w:shd w:val="clear" w:color="auto" w:fill="FFFFFF"/>
        <w:spacing w:before="0" w:beforeAutospacing="0" w:after="0" w:afterAutospacing="0"/>
        <w:ind w:left="0" w:firstLine="851"/>
        <w:jc w:val="both"/>
        <w:rPr>
          <w:sz w:val="28"/>
          <w:szCs w:val="28"/>
        </w:rPr>
      </w:pPr>
      <w:r w:rsidRPr="00E9649B">
        <w:rPr>
          <w:sz w:val="28"/>
          <w:szCs w:val="28"/>
        </w:rPr>
        <w:t>выявление способности решать задачи юридического характера по изучаемой дисциплине.</w:t>
      </w:r>
    </w:p>
    <w:p w:rsidR="00415C99" w:rsidRPr="00E9649B" w:rsidRDefault="00415C99" w:rsidP="00415C99">
      <w:pPr>
        <w:pStyle w:val="a5"/>
        <w:numPr>
          <w:ilvl w:val="0"/>
          <w:numId w:val="2"/>
        </w:numPr>
        <w:shd w:val="clear" w:color="auto" w:fill="FFFFFF"/>
        <w:spacing w:before="0" w:beforeAutospacing="0" w:after="0" w:afterAutospacing="0"/>
        <w:ind w:left="0" w:firstLine="851"/>
        <w:jc w:val="both"/>
        <w:rPr>
          <w:sz w:val="28"/>
          <w:szCs w:val="28"/>
        </w:rPr>
      </w:pPr>
      <w:r w:rsidRPr="00E9649B">
        <w:rPr>
          <w:sz w:val="28"/>
          <w:szCs w:val="28"/>
        </w:rPr>
        <w:t>контроль качества усвоения изученного материала и самостоятельной работы студента.</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Приступая к написанию работы, студент должен изучить дисциплину </w:t>
      </w:r>
      <w:r w:rsidR="00E9649B" w:rsidRPr="00E9649B">
        <w:rPr>
          <w:sz w:val="28"/>
          <w:szCs w:val="28"/>
        </w:rPr>
        <w:t>«</w:t>
      </w:r>
      <w:r w:rsidR="00E9649B">
        <w:rPr>
          <w:sz w:val="28"/>
          <w:szCs w:val="28"/>
        </w:rPr>
        <w:t>Исполнительное производство</w:t>
      </w:r>
      <w:r w:rsidR="00E9649B" w:rsidRPr="00E9649B">
        <w:rPr>
          <w:sz w:val="28"/>
          <w:szCs w:val="28"/>
        </w:rPr>
        <w:t xml:space="preserve">» </w:t>
      </w:r>
      <w:r w:rsidRPr="00E9649B">
        <w:rPr>
          <w:sz w:val="28"/>
          <w:szCs w:val="28"/>
        </w:rPr>
        <w:t>в объеме, установленном учебным планом, и в соответствии с программой курса.</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Выполнение работы осуществляется поэтапно:</w:t>
      </w:r>
    </w:p>
    <w:p w:rsidR="00415C99" w:rsidRPr="00E9649B" w:rsidRDefault="00415C99" w:rsidP="00E9649B">
      <w:pPr>
        <w:pStyle w:val="a5"/>
        <w:numPr>
          <w:ilvl w:val="0"/>
          <w:numId w:val="3"/>
        </w:numPr>
        <w:shd w:val="clear" w:color="auto" w:fill="FFFFFF"/>
        <w:spacing w:before="0" w:beforeAutospacing="0" w:after="0" w:afterAutospacing="0"/>
        <w:ind w:left="0" w:firstLine="993"/>
        <w:jc w:val="both"/>
        <w:rPr>
          <w:sz w:val="28"/>
          <w:szCs w:val="28"/>
        </w:rPr>
      </w:pPr>
      <w:r w:rsidRPr="00E9649B">
        <w:rPr>
          <w:sz w:val="28"/>
          <w:szCs w:val="28"/>
        </w:rPr>
        <w:t>ознакомление с заданием;</w:t>
      </w:r>
    </w:p>
    <w:p w:rsidR="00415C99" w:rsidRPr="00E9649B" w:rsidRDefault="00415C99" w:rsidP="00E9649B">
      <w:pPr>
        <w:pStyle w:val="a5"/>
        <w:numPr>
          <w:ilvl w:val="0"/>
          <w:numId w:val="3"/>
        </w:numPr>
        <w:shd w:val="clear" w:color="auto" w:fill="FFFFFF"/>
        <w:spacing w:before="0" w:beforeAutospacing="0" w:after="0" w:afterAutospacing="0"/>
        <w:ind w:left="0" w:firstLine="993"/>
        <w:jc w:val="both"/>
        <w:rPr>
          <w:sz w:val="28"/>
          <w:szCs w:val="28"/>
        </w:rPr>
      </w:pPr>
      <w:r w:rsidRPr="00E9649B">
        <w:rPr>
          <w:sz w:val="28"/>
          <w:szCs w:val="28"/>
        </w:rPr>
        <w:t>подбор и изучение литературы, рекомендованной кафедрой по теме теоретического вопроса соответствующего варианта контрольной работы;</w:t>
      </w:r>
    </w:p>
    <w:p w:rsidR="00415C99" w:rsidRPr="00E9649B" w:rsidRDefault="00415C99" w:rsidP="00E9649B">
      <w:pPr>
        <w:pStyle w:val="a5"/>
        <w:numPr>
          <w:ilvl w:val="0"/>
          <w:numId w:val="3"/>
        </w:numPr>
        <w:shd w:val="clear" w:color="auto" w:fill="FFFFFF"/>
        <w:spacing w:before="0" w:beforeAutospacing="0" w:after="0" w:afterAutospacing="0"/>
        <w:ind w:left="0" w:firstLine="993"/>
        <w:jc w:val="both"/>
        <w:rPr>
          <w:sz w:val="28"/>
          <w:szCs w:val="28"/>
        </w:rPr>
      </w:pPr>
      <w:r w:rsidRPr="00E9649B">
        <w:rPr>
          <w:sz w:val="28"/>
          <w:szCs w:val="28"/>
        </w:rPr>
        <w:lastRenderedPageBreak/>
        <w:t>в случае необходимости – подбор практического материала по теме теоретического вопроса работы;</w:t>
      </w:r>
    </w:p>
    <w:p w:rsidR="00415C99" w:rsidRPr="00E9649B" w:rsidRDefault="00415C99" w:rsidP="00E9649B">
      <w:pPr>
        <w:pStyle w:val="a5"/>
        <w:numPr>
          <w:ilvl w:val="0"/>
          <w:numId w:val="3"/>
        </w:numPr>
        <w:shd w:val="clear" w:color="auto" w:fill="FFFFFF"/>
        <w:spacing w:before="0" w:beforeAutospacing="0" w:after="0" w:afterAutospacing="0"/>
        <w:ind w:left="0" w:firstLine="993"/>
        <w:jc w:val="both"/>
        <w:rPr>
          <w:sz w:val="28"/>
          <w:szCs w:val="28"/>
        </w:rPr>
      </w:pPr>
      <w:r w:rsidRPr="00E9649B">
        <w:rPr>
          <w:sz w:val="28"/>
          <w:szCs w:val="28"/>
        </w:rPr>
        <w:t>подбор и изучение нормативного материала для решения практических ситуаций (задач), при необходимости – анализ соответствующей судебно-арбитражной практики;</w:t>
      </w:r>
    </w:p>
    <w:p w:rsidR="00415C99" w:rsidRPr="00E9649B" w:rsidRDefault="00415C99" w:rsidP="00E9649B">
      <w:pPr>
        <w:pStyle w:val="a5"/>
        <w:numPr>
          <w:ilvl w:val="0"/>
          <w:numId w:val="3"/>
        </w:numPr>
        <w:shd w:val="clear" w:color="auto" w:fill="FFFFFF"/>
        <w:spacing w:before="0" w:beforeAutospacing="0" w:after="0" w:afterAutospacing="0"/>
        <w:ind w:left="0" w:firstLine="993"/>
        <w:jc w:val="both"/>
        <w:rPr>
          <w:sz w:val="28"/>
          <w:szCs w:val="28"/>
        </w:rPr>
      </w:pPr>
      <w:r w:rsidRPr="00E9649B">
        <w:rPr>
          <w:sz w:val="28"/>
          <w:szCs w:val="28"/>
        </w:rPr>
        <w:t>письменное оформление работы.</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Правильно выполненная контрольная работа является основанием для допуска студента к </w:t>
      </w:r>
      <w:r w:rsidRPr="00E9649B">
        <w:rPr>
          <w:b/>
          <w:sz w:val="28"/>
          <w:szCs w:val="28"/>
        </w:rPr>
        <w:t>экзамену</w:t>
      </w:r>
      <w:r w:rsidRPr="00E9649B">
        <w:rPr>
          <w:sz w:val="28"/>
          <w:szCs w:val="28"/>
        </w:rPr>
        <w:t xml:space="preserve"> по дисциплине.</w:t>
      </w:r>
    </w:p>
    <w:p w:rsidR="00415C99" w:rsidRPr="00E9649B" w:rsidRDefault="00415C99" w:rsidP="00415C99">
      <w:pPr>
        <w:pStyle w:val="a5"/>
        <w:shd w:val="clear" w:color="auto" w:fill="FFFFFF"/>
        <w:spacing w:before="0" w:beforeAutospacing="0" w:after="0" w:afterAutospacing="0"/>
        <w:jc w:val="center"/>
        <w:rPr>
          <w:sz w:val="28"/>
          <w:szCs w:val="28"/>
        </w:rPr>
      </w:pPr>
    </w:p>
    <w:p w:rsidR="00415C99" w:rsidRPr="00E9649B" w:rsidRDefault="00415C99" w:rsidP="00415C99">
      <w:pPr>
        <w:pStyle w:val="a5"/>
        <w:shd w:val="clear" w:color="auto" w:fill="FFFFFF"/>
        <w:spacing w:before="0" w:beforeAutospacing="0" w:after="0" w:afterAutospacing="0"/>
        <w:jc w:val="center"/>
        <w:rPr>
          <w:sz w:val="28"/>
          <w:szCs w:val="28"/>
        </w:rPr>
      </w:pPr>
    </w:p>
    <w:p w:rsidR="00415C99" w:rsidRDefault="00415C99"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E9649B" w:rsidRDefault="00E9649B"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Default="006B5F5E" w:rsidP="00415C99">
      <w:pPr>
        <w:pStyle w:val="a5"/>
        <w:shd w:val="clear" w:color="auto" w:fill="FFFFFF"/>
        <w:spacing w:before="0" w:beforeAutospacing="0" w:after="0" w:afterAutospacing="0"/>
        <w:jc w:val="center"/>
        <w:rPr>
          <w:sz w:val="28"/>
          <w:szCs w:val="28"/>
        </w:rPr>
      </w:pPr>
    </w:p>
    <w:p w:rsidR="006B5F5E" w:rsidRPr="00E9649B" w:rsidRDefault="006B5F5E" w:rsidP="00415C99">
      <w:pPr>
        <w:pStyle w:val="a5"/>
        <w:shd w:val="clear" w:color="auto" w:fill="FFFFFF"/>
        <w:spacing w:before="0" w:beforeAutospacing="0" w:after="0" w:afterAutospacing="0"/>
        <w:jc w:val="center"/>
        <w:rPr>
          <w:sz w:val="28"/>
          <w:szCs w:val="28"/>
        </w:rPr>
      </w:pPr>
    </w:p>
    <w:p w:rsidR="00415C99" w:rsidRPr="00E9649B" w:rsidRDefault="00415C99" w:rsidP="00415C99">
      <w:pPr>
        <w:pStyle w:val="a5"/>
        <w:shd w:val="clear" w:color="auto" w:fill="FFFFFF"/>
        <w:spacing w:before="0" w:beforeAutospacing="0" w:after="0" w:afterAutospacing="0"/>
        <w:rPr>
          <w:sz w:val="28"/>
          <w:szCs w:val="28"/>
        </w:rPr>
      </w:pPr>
    </w:p>
    <w:p w:rsidR="00415C99" w:rsidRPr="00716065" w:rsidRDefault="00415C99" w:rsidP="00415C99">
      <w:pPr>
        <w:pStyle w:val="a5"/>
        <w:shd w:val="clear" w:color="auto" w:fill="FFFFFF"/>
        <w:spacing w:before="0" w:beforeAutospacing="0" w:after="0" w:afterAutospacing="0"/>
        <w:rPr>
          <w:sz w:val="28"/>
          <w:szCs w:val="28"/>
        </w:rPr>
      </w:pPr>
    </w:p>
    <w:p w:rsidR="00415C99" w:rsidRPr="00E9649B" w:rsidRDefault="00415C99"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415C99" w:rsidRPr="00E9649B" w:rsidRDefault="00E9649B" w:rsidP="00415C99">
      <w:pPr>
        <w:spacing w:after="0" w:line="240" w:lineRule="auto"/>
        <w:ind w:firstLine="708"/>
        <w:jc w:val="center"/>
        <w:rPr>
          <w:rFonts w:ascii="Times New Roman" w:hAnsi="Times New Roman"/>
          <w:b/>
          <w:sz w:val="28"/>
          <w:szCs w:val="28"/>
        </w:rPr>
      </w:pPr>
      <w:r>
        <w:rPr>
          <w:rFonts w:ascii="Times New Roman" w:hAnsi="Times New Roman"/>
          <w:b/>
          <w:sz w:val="28"/>
          <w:szCs w:val="28"/>
        </w:rPr>
        <w:lastRenderedPageBreak/>
        <w:t>1. В</w:t>
      </w:r>
      <w:r w:rsidR="00415C99" w:rsidRPr="00E9649B">
        <w:rPr>
          <w:rFonts w:ascii="Times New Roman" w:hAnsi="Times New Roman"/>
          <w:b/>
          <w:sz w:val="28"/>
          <w:szCs w:val="28"/>
        </w:rPr>
        <w:t>ыбор темы</w:t>
      </w:r>
      <w:r w:rsidR="00754DCA">
        <w:rPr>
          <w:rFonts w:ascii="Times New Roman" w:hAnsi="Times New Roman"/>
          <w:b/>
          <w:sz w:val="28"/>
          <w:szCs w:val="28"/>
        </w:rPr>
        <w:t xml:space="preserve"> и оформление</w:t>
      </w:r>
      <w:r w:rsidR="00415C99" w:rsidRPr="00E9649B">
        <w:rPr>
          <w:rFonts w:ascii="Times New Roman" w:hAnsi="Times New Roman"/>
          <w:b/>
          <w:sz w:val="28"/>
          <w:szCs w:val="28"/>
        </w:rPr>
        <w:t xml:space="preserve"> контрольной работы</w:t>
      </w:r>
    </w:p>
    <w:p w:rsidR="00415C99" w:rsidRPr="00E9649B" w:rsidRDefault="00415C99" w:rsidP="00415C99">
      <w:pPr>
        <w:spacing w:after="0" w:line="240" w:lineRule="auto"/>
        <w:ind w:firstLine="708"/>
        <w:jc w:val="both"/>
        <w:rPr>
          <w:rFonts w:ascii="Times New Roman" w:hAnsi="Times New Roman"/>
          <w:b/>
          <w:sz w:val="28"/>
          <w:szCs w:val="28"/>
        </w:rPr>
      </w:pPr>
    </w:p>
    <w:p w:rsidR="00415C99" w:rsidRPr="00E9649B" w:rsidRDefault="00415C99" w:rsidP="00415C99">
      <w:pPr>
        <w:spacing w:after="0" w:line="240" w:lineRule="auto"/>
        <w:ind w:firstLine="708"/>
        <w:jc w:val="both"/>
        <w:rPr>
          <w:rFonts w:ascii="Times New Roman" w:hAnsi="Times New Roman"/>
          <w:sz w:val="28"/>
          <w:szCs w:val="28"/>
        </w:rPr>
      </w:pPr>
      <w:r w:rsidRPr="00E9649B">
        <w:rPr>
          <w:rFonts w:ascii="Times New Roman" w:hAnsi="Times New Roman"/>
          <w:sz w:val="28"/>
          <w:szCs w:val="28"/>
        </w:rPr>
        <w:t xml:space="preserve">Тема контрольной работы выбирается в соответствии с номером зачетной книжки (по последней цифре). На титульном листе указывается тема и номер варианта. </w:t>
      </w:r>
    </w:p>
    <w:p w:rsidR="00415C99" w:rsidRPr="00E9649B" w:rsidRDefault="00415C99" w:rsidP="008E12E0">
      <w:pPr>
        <w:pStyle w:val="a5"/>
        <w:shd w:val="clear" w:color="auto" w:fill="FFFFFF"/>
        <w:spacing w:before="0" w:beforeAutospacing="0" w:after="0" w:afterAutospacing="0"/>
        <w:ind w:firstLine="709"/>
        <w:jc w:val="both"/>
        <w:rPr>
          <w:sz w:val="28"/>
          <w:szCs w:val="28"/>
        </w:rPr>
      </w:pPr>
      <w:r w:rsidRPr="00E9649B">
        <w:rPr>
          <w:sz w:val="28"/>
          <w:szCs w:val="28"/>
        </w:rPr>
        <w:t>Структура контрольной работы, выполняемой по вариантам, р</w:t>
      </w:r>
      <w:r w:rsidR="008E12E0" w:rsidRPr="00E9649B">
        <w:rPr>
          <w:sz w:val="28"/>
          <w:szCs w:val="28"/>
        </w:rPr>
        <w:t xml:space="preserve">азработанным кафедрой, включает: </w:t>
      </w:r>
      <w:r w:rsidR="006B5F5E">
        <w:rPr>
          <w:sz w:val="28"/>
          <w:szCs w:val="28"/>
        </w:rPr>
        <w:t>т</w:t>
      </w:r>
      <w:r w:rsidR="008E12E0" w:rsidRPr="00E9649B">
        <w:rPr>
          <w:sz w:val="28"/>
          <w:szCs w:val="28"/>
        </w:rPr>
        <w:t>еоретически</w:t>
      </w:r>
      <w:r w:rsidR="006B5F5E">
        <w:rPr>
          <w:sz w:val="28"/>
          <w:szCs w:val="28"/>
        </w:rPr>
        <w:t>й</w:t>
      </w:r>
      <w:r w:rsidR="008E12E0" w:rsidRPr="00E9649B">
        <w:rPr>
          <w:sz w:val="28"/>
          <w:szCs w:val="28"/>
        </w:rPr>
        <w:t xml:space="preserve"> вопрос,</w:t>
      </w:r>
      <w:r w:rsidR="006B5F5E">
        <w:rPr>
          <w:sz w:val="28"/>
          <w:szCs w:val="28"/>
        </w:rPr>
        <w:t xml:space="preserve"> практическую задачу,</w:t>
      </w:r>
      <w:r w:rsidR="008E12E0" w:rsidRPr="00E9649B">
        <w:rPr>
          <w:sz w:val="28"/>
          <w:szCs w:val="28"/>
        </w:rPr>
        <w:t xml:space="preserve"> </w:t>
      </w:r>
      <w:r w:rsidRPr="00E9649B">
        <w:rPr>
          <w:sz w:val="28"/>
          <w:szCs w:val="28"/>
        </w:rPr>
        <w:t>список литературы, использованной в процессе написания работы.</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Работа начинается с титульного листа.</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После титульного листа следует содержание, в котором дается точное наименование каждого раздела, а также подразделов с указанием страниц.</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В содержании указывается наименование темы теоретического вопроса и задача с указанием номеров страниц.</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Для простоты ориентирования в </w:t>
      </w:r>
      <w:r w:rsidR="006B5F5E">
        <w:rPr>
          <w:sz w:val="28"/>
          <w:szCs w:val="28"/>
        </w:rPr>
        <w:t xml:space="preserve">представленной </w:t>
      </w:r>
      <w:r w:rsidRPr="00E9649B">
        <w:rPr>
          <w:sz w:val="28"/>
          <w:szCs w:val="28"/>
        </w:rPr>
        <w:t xml:space="preserve">работе </w:t>
      </w:r>
      <w:r w:rsidR="008E12E0" w:rsidRPr="00E9649B">
        <w:rPr>
          <w:sz w:val="28"/>
          <w:szCs w:val="28"/>
        </w:rPr>
        <w:t xml:space="preserve">каждый </w:t>
      </w:r>
      <w:r w:rsidRPr="00E9649B">
        <w:rPr>
          <w:sz w:val="28"/>
          <w:szCs w:val="28"/>
        </w:rPr>
        <w:t xml:space="preserve">вопрос </w:t>
      </w:r>
      <w:r w:rsidR="006B5F5E">
        <w:rPr>
          <w:sz w:val="28"/>
          <w:szCs w:val="28"/>
        </w:rPr>
        <w:t xml:space="preserve">нужно </w:t>
      </w:r>
      <w:r w:rsidRPr="00E9649B">
        <w:rPr>
          <w:sz w:val="28"/>
          <w:szCs w:val="28"/>
        </w:rPr>
        <w:t>начинать с нового листа.</w:t>
      </w:r>
    </w:p>
    <w:p w:rsid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w:t>
      </w:r>
    </w:p>
    <w:p w:rsidR="00415C99" w:rsidRPr="00E9649B" w:rsidRDefault="00415C99" w:rsidP="00214A99">
      <w:pPr>
        <w:pStyle w:val="a5"/>
        <w:shd w:val="clear" w:color="auto" w:fill="FFFFFF"/>
        <w:spacing w:before="0" w:beforeAutospacing="0" w:after="0" w:afterAutospacing="0"/>
        <w:ind w:firstLine="709"/>
        <w:jc w:val="both"/>
        <w:rPr>
          <w:sz w:val="28"/>
          <w:szCs w:val="28"/>
        </w:rPr>
      </w:pPr>
      <w:r w:rsidRPr="00E9649B">
        <w:rPr>
          <w:sz w:val="28"/>
          <w:szCs w:val="28"/>
        </w:rPr>
        <w:t>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 Текст работы должен быть емким и содержать сжатое и, вместе с тем, достаточно полное изложение существа темы (до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rsidR="00214A99" w:rsidRPr="00214A99" w:rsidRDefault="00214A99" w:rsidP="00214A99">
      <w:pPr>
        <w:pStyle w:val="a5"/>
        <w:shd w:val="clear" w:color="auto" w:fill="FFFFFF"/>
        <w:spacing w:before="0" w:beforeAutospacing="0" w:after="0" w:afterAutospacing="0"/>
        <w:ind w:firstLine="709"/>
        <w:rPr>
          <w:sz w:val="28"/>
          <w:szCs w:val="28"/>
        </w:rPr>
      </w:pPr>
      <w:r w:rsidRPr="00214A99">
        <w:rPr>
          <w:sz w:val="28"/>
          <w:szCs w:val="28"/>
        </w:rPr>
        <w:t xml:space="preserve">При обосновании ответа на задачу нужно приводить полностью (или частично) текст использованной нормы права из соответствующего источника. Ответ должен быть логически выстроен. </w:t>
      </w:r>
    </w:p>
    <w:p w:rsidR="00415C99" w:rsidRPr="00E9649B" w:rsidRDefault="00415C99" w:rsidP="00214A99">
      <w:pPr>
        <w:pStyle w:val="a5"/>
        <w:shd w:val="clear" w:color="auto" w:fill="FFFFFF"/>
        <w:spacing w:before="0" w:beforeAutospacing="0" w:after="0" w:afterAutospacing="0"/>
        <w:ind w:firstLine="709"/>
        <w:jc w:val="both"/>
        <w:rPr>
          <w:sz w:val="28"/>
          <w:szCs w:val="28"/>
        </w:rPr>
      </w:pPr>
      <w:r w:rsidRPr="00E9649B">
        <w:rPr>
          <w:sz w:val="28"/>
          <w:szCs w:val="28"/>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415C99" w:rsidRPr="00E9649B" w:rsidRDefault="00214A99" w:rsidP="00415C99">
      <w:pPr>
        <w:pStyle w:val="a5"/>
        <w:shd w:val="clear" w:color="auto" w:fill="FFFFFF"/>
        <w:spacing w:before="0" w:beforeAutospacing="0" w:after="0" w:afterAutospacing="0"/>
        <w:ind w:firstLine="709"/>
        <w:jc w:val="both"/>
        <w:rPr>
          <w:sz w:val="28"/>
          <w:szCs w:val="28"/>
        </w:rPr>
      </w:pPr>
      <w:r>
        <w:rPr>
          <w:sz w:val="28"/>
          <w:szCs w:val="28"/>
        </w:rPr>
        <w:t xml:space="preserve">Содержание </w:t>
      </w:r>
      <w:r w:rsidR="00415C99" w:rsidRPr="00E9649B">
        <w:rPr>
          <w:sz w:val="28"/>
          <w:szCs w:val="28"/>
        </w:rPr>
        <w:t>располага</w:t>
      </w:r>
      <w:r>
        <w:rPr>
          <w:sz w:val="28"/>
          <w:szCs w:val="28"/>
        </w:rPr>
        <w:t>е</w:t>
      </w:r>
      <w:r w:rsidR="00415C99" w:rsidRPr="00E9649B">
        <w:rPr>
          <w:sz w:val="28"/>
          <w:szCs w:val="28"/>
        </w:rPr>
        <w:t>тся в тексте работы в порядке, указанном в плане-содержании.</w:t>
      </w:r>
    </w:p>
    <w:p w:rsidR="00415C99" w:rsidRPr="00E9649B" w:rsidRDefault="00E9649B" w:rsidP="00415C99">
      <w:pPr>
        <w:pStyle w:val="a5"/>
        <w:shd w:val="clear" w:color="auto" w:fill="FFFFFF"/>
        <w:spacing w:before="0" w:beforeAutospacing="0" w:after="0" w:afterAutospacing="0"/>
        <w:ind w:firstLine="709"/>
        <w:jc w:val="both"/>
        <w:rPr>
          <w:sz w:val="28"/>
          <w:szCs w:val="28"/>
        </w:rPr>
      </w:pPr>
      <w:r>
        <w:rPr>
          <w:sz w:val="28"/>
          <w:szCs w:val="28"/>
        </w:rPr>
        <w:t>К</w:t>
      </w:r>
      <w:r w:rsidR="00415C99" w:rsidRPr="00E9649B">
        <w:rPr>
          <w:sz w:val="28"/>
          <w:szCs w:val="28"/>
        </w:rPr>
        <w:t>онтрольная работа</w:t>
      </w:r>
      <w:r>
        <w:rPr>
          <w:sz w:val="28"/>
          <w:szCs w:val="28"/>
        </w:rPr>
        <w:t xml:space="preserve"> должна быть</w:t>
      </w:r>
      <w:r w:rsidR="00415C99" w:rsidRPr="00E9649B">
        <w:rPr>
          <w:sz w:val="28"/>
          <w:szCs w:val="28"/>
        </w:rPr>
        <w:t xml:space="preserve"> представлена в печатном виде. При компьютерной верстке устанавливается полуторный интервал, размер шрифта 14, гарнитура </w:t>
      </w:r>
      <w:proofErr w:type="spellStart"/>
      <w:r w:rsidR="00415C99" w:rsidRPr="00E9649B">
        <w:rPr>
          <w:sz w:val="28"/>
          <w:szCs w:val="28"/>
        </w:rPr>
        <w:t>TimesNewRoman</w:t>
      </w:r>
      <w:proofErr w:type="spellEnd"/>
      <w:r w:rsidR="00415C99" w:rsidRPr="00E9649B">
        <w:rPr>
          <w:sz w:val="28"/>
          <w:szCs w:val="28"/>
        </w:rPr>
        <w:t>, сноски печатаются 10 шрифтом.</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lastRenderedPageBreak/>
        <w:t>Нумерация страниц производится в верхней части листа (по центру или справа). Первая страница (титульный лист) не нумеруется.</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Цитирование какого-либо источника может быть осуществлено путем косвенной речи. После цитаты ставится номер ссылки. </w:t>
      </w:r>
      <w:r w:rsidR="00214A99">
        <w:rPr>
          <w:sz w:val="28"/>
          <w:szCs w:val="28"/>
        </w:rPr>
        <w:t>Библиографические</w:t>
      </w:r>
      <w:r w:rsidR="00214A99" w:rsidRPr="00E9649B">
        <w:rPr>
          <w:sz w:val="28"/>
          <w:szCs w:val="28"/>
        </w:rPr>
        <w:t xml:space="preserve"> </w:t>
      </w:r>
      <w:r w:rsidR="00214A99">
        <w:rPr>
          <w:sz w:val="28"/>
          <w:szCs w:val="28"/>
        </w:rPr>
        <w:t>с</w:t>
      </w:r>
      <w:r w:rsidRPr="00E9649B">
        <w:rPr>
          <w:sz w:val="28"/>
          <w:szCs w:val="28"/>
        </w:rPr>
        <w:t>сылки даются постранично и оформляются в соответствии с правилами библиографического описания произведений печати.</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Непредставление студентом контрольной работы является основанием для </w:t>
      </w:r>
      <w:proofErr w:type="spellStart"/>
      <w:r w:rsidRPr="00E9649B">
        <w:rPr>
          <w:sz w:val="28"/>
          <w:szCs w:val="28"/>
        </w:rPr>
        <w:t>недопуска</w:t>
      </w:r>
      <w:proofErr w:type="spellEnd"/>
      <w:r w:rsidRPr="00E9649B">
        <w:rPr>
          <w:sz w:val="28"/>
          <w:szCs w:val="28"/>
        </w:rPr>
        <w:t xml:space="preserve"> его к э</w:t>
      </w:r>
      <w:r w:rsidRPr="00E9649B">
        <w:rPr>
          <w:b/>
          <w:sz w:val="28"/>
          <w:szCs w:val="28"/>
        </w:rPr>
        <w:t>кзамену</w:t>
      </w:r>
      <w:r w:rsidRPr="00E9649B">
        <w:rPr>
          <w:sz w:val="28"/>
          <w:szCs w:val="28"/>
        </w:rPr>
        <w:t xml:space="preserve"> по </w:t>
      </w:r>
      <w:r w:rsidR="00E9649B">
        <w:rPr>
          <w:sz w:val="28"/>
          <w:szCs w:val="28"/>
        </w:rPr>
        <w:t>Исполнительному производству</w:t>
      </w:r>
      <w:r w:rsidRPr="00E9649B">
        <w:rPr>
          <w:sz w:val="28"/>
          <w:szCs w:val="28"/>
        </w:rPr>
        <w:t>.</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В случае несвоевременного представления контрольной работы – не в установленный срок, но до начала сессии, – вопрос о допуске студента к </w:t>
      </w:r>
      <w:r w:rsidRPr="00E9649B">
        <w:rPr>
          <w:b/>
          <w:sz w:val="28"/>
          <w:szCs w:val="28"/>
        </w:rPr>
        <w:t>экзамену</w:t>
      </w:r>
      <w:r w:rsidRPr="00E9649B">
        <w:rPr>
          <w:sz w:val="28"/>
          <w:szCs w:val="28"/>
        </w:rPr>
        <w:t xml:space="preserve"> решается преподавателем.</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Преподаватель проверяет контрольную работу, результат проверки доводится до студента до начала э</w:t>
      </w:r>
      <w:r w:rsidRPr="006B5F5E">
        <w:rPr>
          <w:b/>
          <w:sz w:val="28"/>
          <w:szCs w:val="28"/>
        </w:rPr>
        <w:t>кзамена</w:t>
      </w:r>
      <w:r w:rsidRPr="00E9649B">
        <w:rPr>
          <w:sz w:val="28"/>
          <w:szCs w:val="28"/>
        </w:rPr>
        <w:t>.</w:t>
      </w:r>
    </w:p>
    <w:p w:rsidR="00415C99" w:rsidRPr="00E9649B" w:rsidRDefault="008E12E0" w:rsidP="00415C99">
      <w:pPr>
        <w:pStyle w:val="a5"/>
        <w:shd w:val="clear" w:color="auto" w:fill="FFFFFF"/>
        <w:spacing w:before="0" w:beforeAutospacing="0" w:after="0" w:afterAutospacing="0"/>
        <w:ind w:firstLine="709"/>
        <w:jc w:val="both"/>
        <w:rPr>
          <w:sz w:val="28"/>
          <w:szCs w:val="28"/>
        </w:rPr>
      </w:pPr>
      <w:r w:rsidRPr="00E9649B">
        <w:rPr>
          <w:sz w:val="28"/>
          <w:szCs w:val="28"/>
        </w:rPr>
        <w:t xml:space="preserve">Студент допускается к </w:t>
      </w:r>
      <w:r w:rsidRPr="00E9649B">
        <w:rPr>
          <w:b/>
          <w:sz w:val="28"/>
          <w:szCs w:val="28"/>
        </w:rPr>
        <w:t>зачету</w:t>
      </w:r>
      <w:r w:rsidR="00415C99" w:rsidRPr="00E9649B">
        <w:rPr>
          <w:sz w:val="28"/>
          <w:szCs w:val="28"/>
        </w:rPr>
        <w:t xml:space="preserve"> только при условии получения положительной оценки за контрольную работу.</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экзамена. Если до начала экзамена доработанный вариант работы не представлен, вопрос о допуске студента к экзамену решается преподавателем. В случае решения о допуске студента к сдаче экзамена, студент обязан представить работу после проведения экзамена, в срок, согласованный с преподавателем, и пройти в течение текущей сессии защиту данной контрольной работы.</w:t>
      </w:r>
    </w:p>
    <w:p w:rsidR="00415C99" w:rsidRPr="00E9649B"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Контрольная работа может быть не зачтена в случаях, если:</w:t>
      </w:r>
    </w:p>
    <w:p w:rsidR="00415C99" w:rsidRPr="00E9649B" w:rsidRDefault="00415C99" w:rsidP="00415C99">
      <w:pPr>
        <w:pStyle w:val="a5"/>
        <w:numPr>
          <w:ilvl w:val="0"/>
          <w:numId w:val="5"/>
        </w:numPr>
        <w:shd w:val="clear" w:color="auto" w:fill="FFFFFF"/>
        <w:spacing w:before="0" w:beforeAutospacing="0" w:after="0" w:afterAutospacing="0"/>
        <w:jc w:val="both"/>
        <w:rPr>
          <w:sz w:val="28"/>
          <w:szCs w:val="28"/>
        </w:rPr>
      </w:pPr>
      <w:r w:rsidRPr="00E9649B">
        <w:rPr>
          <w:sz w:val="28"/>
          <w:szCs w:val="28"/>
        </w:rPr>
        <w:t>содержание теоретического вопроса не раскрыто в полном объеме;</w:t>
      </w:r>
    </w:p>
    <w:p w:rsidR="00415C99" w:rsidRPr="00E9649B" w:rsidRDefault="007F408E" w:rsidP="00415C99">
      <w:pPr>
        <w:pStyle w:val="a5"/>
        <w:numPr>
          <w:ilvl w:val="0"/>
          <w:numId w:val="5"/>
        </w:numPr>
        <w:shd w:val="clear" w:color="auto" w:fill="FFFFFF"/>
        <w:spacing w:before="0" w:beforeAutospacing="0" w:after="0" w:afterAutospacing="0"/>
        <w:jc w:val="both"/>
        <w:rPr>
          <w:sz w:val="28"/>
          <w:szCs w:val="28"/>
        </w:rPr>
      </w:pPr>
      <w:r>
        <w:rPr>
          <w:sz w:val="28"/>
          <w:szCs w:val="28"/>
        </w:rPr>
        <w:t xml:space="preserve">содержание </w:t>
      </w:r>
      <w:r w:rsidR="00415C99" w:rsidRPr="00E9649B">
        <w:rPr>
          <w:sz w:val="28"/>
          <w:szCs w:val="28"/>
        </w:rPr>
        <w:t>работ</w:t>
      </w:r>
      <w:r>
        <w:rPr>
          <w:sz w:val="28"/>
          <w:szCs w:val="28"/>
        </w:rPr>
        <w:t>ы не соответствует</w:t>
      </w:r>
      <w:r w:rsidR="00415C99" w:rsidRPr="00E9649B">
        <w:rPr>
          <w:sz w:val="28"/>
          <w:szCs w:val="28"/>
        </w:rPr>
        <w:t xml:space="preserve"> </w:t>
      </w:r>
      <w:r>
        <w:rPr>
          <w:sz w:val="28"/>
          <w:szCs w:val="28"/>
        </w:rPr>
        <w:t>номеру зачетной книжки</w:t>
      </w:r>
      <w:r w:rsidR="00415C99" w:rsidRPr="00E9649B">
        <w:rPr>
          <w:sz w:val="28"/>
          <w:szCs w:val="28"/>
        </w:rPr>
        <w:t>;</w:t>
      </w:r>
    </w:p>
    <w:p w:rsidR="00415C99" w:rsidRPr="00E9649B" w:rsidRDefault="00415C99" w:rsidP="00415C99">
      <w:pPr>
        <w:pStyle w:val="a5"/>
        <w:numPr>
          <w:ilvl w:val="0"/>
          <w:numId w:val="5"/>
        </w:numPr>
        <w:shd w:val="clear" w:color="auto" w:fill="FFFFFF"/>
        <w:spacing w:before="0" w:beforeAutospacing="0" w:after="0" w:afterAutospacing="0"/>
        <w:jc w:val="both"/>
        <w:rPr>
          <w:sz w:val="28"/>
          <w:szCs w:val="28"/>
        </w:rPr>
      </w:pPr>
      <w:r w:rsidRPr="00E9649B">
        <w:rPr>
          <w:sz w:val="28"/>
          <w:szCs w:val="28"/>
        </w:rPr>
        <w:t xml:space="preserve">работа выполнена без привлечения </w:t>
      </w:r>
      <w:r w:rsidR="007F408E">
        <w:rPr>
          <w:sz w:val="28"/>
          <w:szCs w:val="28"/>
        </w:rPr>
        <w:t xml:space="preserve">достаточного количества </w:t>
      </w:r>
      <w:r w:rsidRPr="00E9649B">
        <w:rPr>
          <w:sz w:val="28"/>
          <w:szCs w:val="28"/>
        </w:rPr>
        <w:t>необходимых источников и научной литературы;</w:t>
      </w:r>
    </w:p>
    <w:p w:rsidR="00415C99" w:rsidRDefault="00415C99" w:rsidP="00415C99">
      <w:pPr>
        <w:pStyle w:val="a5"/>
        <w:shd w:val="clear" w:color="auto" w:fill="FFFFFF"/>
        <w:spacing w:before="0" w:beforeAutospacing="0" w:after="0" w:afterAutospacing="0"/>
        <w:ind w:firstLine="709"/>
        <w:jc w:val="both"/>
        <w:rPr>
          <w:sz w:val="28"/>
          <w:szCs w:val="28"/>
        </w:rPr>
      </w:pPr>
      <w:r w:rsidRPr="00E9649B">
        <w:rPr>
          <w:sz w:val="28"/>
          <w:szCs w:val="28"/>
        </w:rPr>
        <w:t>Оценка за контрольную работу («зачтено») проставляется преподавателем в ведомость.</w:t>
      </w:r>
    </w:p>
    <w:p w:rsidR="00214A99" w:rsidRDefault="00214A99" w:rsidP="00415C99">
      <w:pPr>
        <w:pStyle w:val="a5"/>
        <w:shd w:val="clear" w:color="auto" w:fill="FFFFFF"/>
        <w:spacing w:before="0" w:beforeAutospacing="0" w:after="0" w:afterAutospacing="0"/>
        <w:ind w:firstLine="709"/>
        <w:jc w:val="both"/>
        <w:rPr>
          <w:sz w:val="28"/>
          <w:szCs w:val="28"/>
        </w:rPr>
      </w:pPr>
    </w:p>
    <w:p w:rsidR="00214A99" w:rsidRPr="00E9649B" w:rsidRDefault="00214A99" w:rsidP="00415C99">
      <w:pPr>
        <w:pStyle w:val="a5"/>
        <w:shd w:val="clear" w:color="auto" w:fill="FFFFFF"/>
        <w:spacing w:before="0" w:beforeAutospacing="0" w:after="0" w:afterAutospacing="0"/>
        <w:ind w:firstLine="709"/>
        <w:jc w:val="both"/>
        <w:rPr>
          <w:sz w:val="28"/>
          <w:szCs w:val="28"/>
        </w:rPr>
      </w:pPr>
    </w:p>
    <w:p w:rsidR="00754DCA" w:rsidRDefault="007F408E" w:rsidP="007F408E">
      <w:pPr>
        <w:spacing w:after="0" w:line="240" w:lineRule="auto"/>
        <w:ind w:left="72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xml:space="preserve">2. </w:t>
      </w:r>
      <w:r w:rsidR="00754DCA" w:rsidRPr="00754DCA">
        <w:rPr>
          <w:rFonts w:ascii="Times New Roman" w:eastAsia="Calibri" w:hAnsi="Times New Roman" w:cs="Times New Roman"/>
          <w:b/>
          <w:bCs/>
          <w:sz w:val="28"/>
          <w:szCs w:val="28"/>
        </w:rPr>
        <w:t>Критерии оценивания</w:t>
      </w:r>
      <w:r w:rsidR="009C3AD3">
        <w:rPr>
          <w:rFonts w:ascii="Times New Roman" w:eastAsia="Calibri" w:hAnsi="Times New Roman" w:cs="Times New Roman"/>
          <w:b/>
          <w:bCs/>
          <w:sz w:val="28"/>
          <w:szCs w:val="28"/>
        </w:rPr>
        <w:t xml:space="preserve"> контрольной работы</w:t>
      </w:r>
      <w:r w:rsidR="00754DCA" w:rsidRPr="00754DCA">
        <w:rPr>
          <w:rFonts w:ascii="Times New Roman" w:eastAsia="Calibri" w:hAnsi="Times New Roman" w:cs="Times New Roman"/>
          <w:b/>
          <w:bCs/>
          <w:sz w:val="28"/>
          <w:szCs w:val="28"/>
        </w:rPr>
        <w:t>:</w:t>
      </w:r>
    </w:p>
    <w:p w:rsidR="009C3AD3" w:rsidRPr="00754DCA" w:rsidRDefault="009C3AD3" w:rsidP="00754DCA">
      <w:pPr>
        <w:spacing w:after="0" w:line="240" w:lineRule="auto"/>
        <w:ind w:left="720"/>
        <w:rPr>
          <w:rFonts w:ascii="Times New Roman" w:eastAsia="Calibri"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134"/>
      </w:tblGrid>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Критерии</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Баллы</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Подробный и полный ответ на поставленные вопросы, наличие сносок и списка литературы, чёткое соответствие нормативам контрольной работы.</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18-20</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sz w:val="28"/>
                <w:szCs w:val="28"/>
              </w:rPr>
              <w:t>Частичный ответ на поставленные вопросы, полное или с небольшими недочётами оформление работы.</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15-17</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sz w:val="28"/>
                <w:szCs w:val="28"/>
              </w:rPr>
              <w:t>Не подробный и не полный ответ на поставленные вопросы, недостаточное количество сносок и списка литературы</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12-14</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 xml:space="preserve">Отсутствие правильного ответа на один вопрос в контрольной работе </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10-11</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Частичные ответы на вопросы, допущены ошибки в оформлении</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7-9</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Правильный ответ только на один из поставленных вопросов</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5-6</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Неверные ответы на вопросы или их полное отсутствие, нарушения в оформлении работы</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2-4</w:t>
            </w:r>
          </w:p>
        </w:tc>
      </w:tr>
      <w:tr w:rsidR="00754DCA" w:rsidRPr="00754DCA" w:rsidTr="00387B1F">
        <w:tc>
          <w:tcPr>
            <w:tcW w:w="8330" w:type="dxa"/>
            <w:shd w:val="clear" w:color="auto" w:fill="auto"/>
          </w:tcPr>
          <w:p w:rsidR="00754DCA" w:rsidRPr="00754DCA" w:rsidRDefault="00754DCA" w:rsidP="00754DCA">
            <w:pPr>
              <w:spacing w:after="0" w:line="240" w:lineRule="auto"/>
              <w:rPr>
                <w:rFonts w:ascii="Times New Roman" w:eastAsia="Calibri" w:hAnsi="Times New Roman" w:cs="Times New Roman"/>
                <w:sz w:val="28"/>
                <w:szCs w:val="28"/>
              </w:rPr>
            </w:pPr>
            <w:r w:rsidRPr="00754DCA">
              <w:rPr>
                <w:rFonts w:ascii="Times New Roman" w:eastAsia="Calibri" w:hAnsi="Times New Roman" w:cs="Times New Roman"/>
                <w:sz w:val="28"/>
                <w:szCs w:val="28"/>
              </w:rPr>
              <w:t>Отсутствие контрольной работы</w:t>
            </w:r>
          </w:p>
        </w:tc>
        <w:tc>
          <w:tcPr>
            <w:tcW w:w="1134" w:type="dxa"/>
            <w:shd w:val="clear" w:color="auto" w:fill="auto"/>
          </w:tcPr>
          <w:p w:rsidR="00754DCA" w:rsidRPr="00754DCA" w:rsidRDefault="00754DCA" w:rsidP="00754DCA">
            <w:pPr>
              <w:spacing w:after="0" w:line="240" w:lineRule="auto"/>
              <w:rPr>
                <w:rFonts w:ascii="Times New Roman" w:eastAsia="Calibri" w:hAnsi="Times New Roman" w:cs="Times New Roman"/>
                <w:b/>
                <w:sz w:val="28"/>
                <w:szCs w:val="28"/>
              </w:rPr>
            </w:pPr>
            <w:r w:rsidRPr="00754DCA">
              <w:rPr>
                <w:rFonts w:ascii="Times New Roman" w:eastAsia="Calibri" w:hAnsi="Times New Roman" w:cs="Times New Roman"/>
                <w:b/>
                <w:sz w:val="28"/>
                <w:szCs w:val="28"/>
              </w:rPr>
              <w:t>0</w:t>
            </w:r>
          </w:p>
        </w:tc>
      </w:tr>
    </w:tbl>
    <w:p w:rsidR="00415C99" w:rsidRPr="00754DCA" w:rsidRDefault="00415C99" w:rsidP="00415C99">
      <w:pPr>
        <w:jc w:val="center"/>
        <w:rPr>
          <w:rFonts w:ascii="Times New Roman" w:hAnsi="Times New Roman"/>
          <w:b/>
          <w:sz w:val="28"/>
          <w:szCs w:val="28"/>
        </w:rPr>
      </w:pPr>
    </w:p>
    <w:p w:rsidR="00415C99" w:rsidRPr="00E9649B" w:rsidRDefault="00415C99" w:rsidP="00415C99">
      <w:pPr>
        <w:jc w:val="center"/>
        <w:rPr>
          <w:rFonts w:ascii="Times New Roman" w:hAnsi="Times New Roman"/>
          <w:b/>
          <w:sz w:val="28"/>
          <w:szCs w:val="28"/>
        </w:rPr>
      </w:pPr>
    </w:p>
    <w:p w:rsidR="00415C99" w:rsidRPr="00E9649B" w:rsidRDefault="00415C99" w:rsidP="00415C99">
      <w:pPr>
        <w:jc w:val="center"/>
        <w:rPr>
          <w:rFonts w:ascii="Times New Roman" w:hAnsi="Times New Roman"/>
          <w:b/>
          <w:sz w:val="28"/>
          <w:szCs w:val="28"/>
        </w:rPr>
      </w:pPr>
    </w:p>
    <w:p w:rsidR="00415C99" w:rsidRPr="00E9649B" w:rsidRDefault="00415C99"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415C99" w:rsidRPr="00E9649B" w:rsidRDefault="00415C99"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415C99" w:rsidRPr="00E9649B" w:rsidRDefault="00415C99"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9B1C11" w:rsidRPr="00E9649B" w:rsidRDefault="009B1C11"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8E12E0" w:rsidRPr="00E9649B" w:rsidRDefault="008E12E0"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8E12E0" w:rsidRPr="00E9649B" w:rsidRDefault="008E12E0"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8E12E0" w:rsidRDefault="008E12E0"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7F408E" w:rsidRPr="00E9649B" w:rsidRDefault="007F408E" w:rsidP="00415C99">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8"/>
          <w:szCs w:val="28"/>
        </w:rPr>
      </w:pPr>
    </w:p>
    <w:p w:rsidR="00415C99" w:rsidRPr="00E9649B" w:rsidRDefault="007F408E" w:rsidP="00FC76D5">
      <w:pPr>
        <w:jc w:val="center"/>
        <w:rPr>
          <w:rFonts w:ascii="Times New Roman" w:hAnsi="Times New Roman"/>
          <w:b/>
          <w:sz w:val="28"/>
          <w:szCs w:val="28"/>
        </w:rPr>
      </w:pPr>
      <w:r>
        <w:rPr>
          <w:rFonts w:ascii="Times New Roman" w:hAnsi="Times New Roman"/>
          <w:b/>
          <w:sz w:val="28"/>
          <w:szCs w:val="28"/>
        </w:rPr>
        <w:lastRenderedPageBreak/>
        <w:t>3</w:t>
      </w:r>
      <w:r w:rsidR="00415C99" w:rsidRPr="00E9649B">
        <w:rPr>
          <w:rFonts w:ascii="Times New Roman" w:hAnsi="Times New Roman"/>
          <w:b/>
          <w:sz w:val="28"/>
          <w:szCs w:val="28"/>
        </w:rPr>
        <w:t>. Задания для контрольных работ</w:t>
      </w:r>
    </w:p>
    <w:p w:rsidR="00FC76D5" w:rsidRDefault="00FC76D5" w:rsidP="00FC76D5">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p>
    <w:p w:rsidR="00415C99" w:rsidRDefault="00415C99" w:rsidP="00FC76D5">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E9649B">
        <w:rPr>
          <w:rFonts w:ascii="Times New Roman" w:eastAsia="Times New Roman" w:hAnsi="Times New Roman" w:cs="Times New Roman"/>
          <w:b/>
          <w:color w:val="000000"/>
          <w:sz w:val="28"/>
          <w:szCs w:val="28"/>
        </w:rPr>
        <w:t>Вариант 1.</w:t>
      </w:r>
    </w:p>
    <w:p w:rsidR="00FC76D5" w:rsidRDefault="00FC76D5" w:rsidP="00F071BA">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F071BA" w:rsidRPr="00E9649B" w:rsidRDefault="003E2A9F" w:rsidP="00F071BA">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r w:rsidRPr="003E2A9F">
        <w:rPr>
          <w:rFonts w:ascii="Times New Roman" w:eastAsia="Times New Roman" w:hAnsi="Times New Roman" w:cs="Times New Roman"/>
          <w:b/>
          <w:color w:val="000000"/>
          <w:sz w:val="28"/>
          <w:szCs w:val="28"/>
        </w:rPr>
        <w:t>Теоретический вопрос</w:t>
      </w:r>
    </w:p>
    <w:p w:rsidR="00835908" w:rsidRDefault="00835908" w:rsidP="00F071BA">
      <w:pPr>
        <w:spacing w:after="0" w:line="240" w:lineRule="auto"/>
        <w:jc w:val="both"/>
        <w:rPr>
          <w:rFonts w:ascii="Times New Roman" w:eastAsia="Times New Roman" w:hAnsi="Times New Roman" w:cs="Times New Roman"/>
          <w:sz w:val="28"/>
          <w:szCs w:val="28"/>
        </w:rPr>
      </w:pPr>
      <w:r w:rsidRPr="00835908">
        <w:rPr>
          <w:rFonts w:ascii="Times New Roman" w:eastAsia="Times New Roman" w:hAnsi="Times New Roman" w:cs="Times New Roman"/>
          <w:sz w:val="28"/>
          <w:szCs w:val="28"/>
        </w:rPr>
        <w:t>Система исполнительного производства.</w:t>
      </w:r>
    </w:p>
    <w:p w:rsidR="00FC76D5" w:rsidRDefault="00FC76D5" w:rsidP="00E01B43">
      <w:pPr>
        <w:spacing w:after="0" w:line="240" w:lineRule="auto"/>
        <w:jc w:val="both"/>
        <w:rPr>
          <w:rFonts w:ascii="Times New Roman" w:eastAsia="Times New Roman" w:hAnsi="Times New Roman" w:cs="Times New Roman"/>
          <w:b/>
          <w:bCs/>
          <w:sz w:val="28"/>
          <w:szCs w:val="28"/>
          <w:lang w:bidi="ru-RU"/>
        </w:rPr>
      </w:pPr>
    </w:p>
    <w:p w:rsidR="00E01B43" w:rsidRPr="00E01B43" w:rsidRDefault="003E2A9F" w:rsidP="00E01B43">
      <w:pPr>
        <w:spacing w:after="0" w:line="240" w:lineRule="auto"/>
        <w:jc w:val="both"/>
        <w:rPr>
          <w:rFonts w:ascii="Times New Roman" w:eastAsia="Times New Roman" w:hAnsi="Times New Roman" w:cs="Times New Roman"/>
          <w:sz w:val="28"/>
          <w:szCs w:val="28"/>
          <w:lang w:bidi="ru-RU"/>
        </w:rPr>
      </w:pPr>
      <w:r>
        <w:rPr>
          <w:rFonts w:ascii="Times New Roman" w:eastAsia="Times New Roman" w:hAnsi="Times New Roman" w:cs="Times New Roman"/>
          <w:b/>
          <w:bCs/>
          <w:sz w:val="28"/>
          <w:szCs w:val="28"/>
          <w:lang w:bidi="ru-RU"/>
        </w:rPr>
        <w:t xml:space="preserve">Задача </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sz w:val="28"/>
          <w:szCs w:val="28"/>
          <w:lang w:bidi="ru-RU"/>
        </w:rPr>
        <w:t xml:space="preserve">Негосударственное образовательное учреждение «Эколог» заключило с компанией «Старт» договор на поиск и приобретение подходящего здания в г. Оренбурге для создания филиала «Эколога». Поскольку «Старт» в обусловленные сроки не смог подыскать здание, «Эколог» предъявил иск в третейский суд (в соответствии с условиями договора сторон) о взыскании предоплаты и процентов за пользование чужими денежными средствами в соответствии со ст. 395 ГК РФ. Решением третейского суда иск был удовлетворен. Однако арбитражный суд отказался выдать исполнительный лист для принудительного исполнения решения третейского суда, ссылаясь на то обстоятельство, что истец не принял всех необходимых мер для взыскания денежных средств с ответчика </w:t>
      </w:r>
      <w:proofErr w:type="gramStart"/>
      <w:r w:rsidRPr="003E2A9F">
        <w:rPr>
          <w:rFonts w:ascii="Times New Roman" w:eastAsia="Times New Roman" w:hAnsi="Times New Roman" w:cs="Times New Roman"/>
          <w:sz w:val="28"/>
          <w:szCs w:val="28"/>
          <w:lang w:bidi="ru-RU"/>
        </w:rPr>
        <w:t>во внесудебном прядке</w:t>
      </w:r>
      <w:proofErr w:type="gramEnd"/>
      <w:r w:rsidRPr="003E2A9F">
        <w:rPr>
          <w:rFonts w:ascii="Times New Roman" w:eastAsia="Times New Roman" w:hAnsi="Times New Roman" w:cs="Times New Roman"/>
          <w:sz w:val="28"/>
          <w:szCs w:val="28"/>
          <w:lang w:bidi="ru-RU"/>
        </w:rPr>
        <w:t>.</w:t>
      </w:r>
    </w:p>
    <w:p w:rsidR="003E2A9F" w:rsidRPr="003E2A9F" w:rsidRDefault="003E2A9F" w:rsidP="003E2A9F">
      <w:pPr>
        <w:numPr>
          <w:ilvl w:val="0"/>
          <w:numId w:val="14"/>
        </w:num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Каковы основания для отказа в выдаче исполнительного листа по решению третейского суда?</w:t>
      </w:r>
    </w:p>
    <w:p w:rsidR="003E2A9F" w:rsidRPr="003E2A9F" w:rsidRDefault="003E2A9F" w:rsidP="003E2A9F">
      <w:pPr>
        <w:numPr>
          <w:ilvl w:val="0"/>
          <w:numId w:val="14"/>
        </w:num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Насколько правомерно определение арбитражного суда об отказе выдаче исполнительного листа по указанным основаниям?</w:t>
      </w:r>
    </w:p>
    <w:p w:rsidR="00415C99" w:rsidRPr="00E9649B" w:rsidRDefault="00415C99" w:rsidP="00F071BA">
      <w:pPr>
        <w:spacing w:after="0" w:line="240" w:lineRule="auto"/>
        <w:jc w:val="both"/>
        <w:rPr>
          <w:rFonts w:ascii="Times New Roman" w:eastAsia="Times New Roman" w:hAnsi="Times New Roman" w:cs="Times New Roman"/>
          <w:sz w:val="28"/>
          <w:szCs w:val="28"/>
        </w:rPr>
      </w:pPr>
    </w:p>
    <w:p w:rsidR="00F071BA" w:rsidRDefault="00F071BA" w:rsidP="00F071BA">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415C99" w:rsidRDefault="008E12E5" w:rsidP="00FC76D5">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E9649B">
        <w:rPr>
          <w:rFonts w:ascii="Times New Roman" w:eastAsia="Times New Roman" w:hAnsi="Times New Roman" w:cs="Times New Roman"/>
          <w:b/>
          <w:color w:val="000000"/>
          <w:sz w:val="28"/>
          <w:szCs w:val="28"/>
        </w:rPr>
        <w:t>Вариант 2.</w:t>
      </w:r>
    </w:p>
    <w:p w:rsidR="00FC76D5" w:rsidRDefault="00FC76D5" w:rsidP="00F071BA">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F071BA" w:rsidRPr="00E9649B" w:rsidRDefault="003E2A9F" w:rsidP="00F071BA">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r w:rsidRPr="003E2A9F">
        <w:rPr>
          <w:rFonts w:ascii="Times New Roman" w:eastAsia="Times New Roman" w:hAnsi="Times New Roman" w:cs="Times New Roman"/>
          <w:b/>
          <w:color w:val="000000"/>
          <w:sz w:val="28"/>
          <w:szCs w:val="28"/>
        </w:rPr>
        <w:t>Теоретический вопрос</w:t>
      </w:r>
    </w:p>
    <w:p w:rsidR="003E2A9F" w:rsidRPr="00FC76D5" w:rsidRDefault="005D54EE" w:rsidP="00FC76D5">
      <w:pPr>
        <w:spacing w:after="0" w:line="240" w:lineRule="auto"/>
        <w:jc w:val="both"/>
        <w:rPr>
          <w:rFonts w:ascii="Times New Roman" w:eastAsia="Times New Roman" w:hAnsi="Times New Roman" w:cs="Times New Roman"/>
          <w:sz w:val="28"/>
          <w:szCs w:val="28"/>
        </w:rPr>
      </w:pPr>
      <w:r w:rsidRPr="00FC76D5">
        <w:rPr>
          <w:rFonts w:ascii="Times New Roman" w:eastAsia="Times New Roman" w:hAnsi="Times New Roman" w:cs="Times New Roman"/>
          <w:sz w:val="28"/>
          <w:szCs w:val="28"/>
        </w:rPr>
        <w:t xml:space="preserve">Источники </w:t>
      </w:r>
      <w:r w:rsidR="00835908" w:rsidRPr="00FC76D5">
        <w:rPr>
          <w:rFonts w:ascii="Times New Roman" w:eastAsia="Times New Roman" w:hAnsi="Times New Roman" w:cs="Times New Roman"/>
          <w:sz w:val="28"/>
          <w:szCs w:val="28"/>
        </w:rPr>
        <w:t>исполнительного производства</w:t>
      </w:r>
    </w:p>
    <w:p w:rsidR="00FC76D5" w:rsidRDefault="00FC76D5" w:rsidP="003E2A9F">
      <w:pPr>
        <w:spacing w:after="0" w:line="240" w:lineRule="auto"/>
        <w:jc w:val="both"/>
        <w:rPr>
          <w:rFonts w:ascii="Times New Roman" w:eastAsia="Times New Roman" w:hAnsi="Times New Roman" w:cs="Times New Roman"/>
          <w:b/>
          <w:bCs/>
          <w:sz w:val="28"/>
          <w:szCs w:val="28"/>
          <w:lang w:bidi="ru-RU"/>
        </w:rPr>
      </w:pPr>
    </w:p>
    <w:p w:rsidR="003E2A9F" w:rsidRPr="003E2A9F" w:rsidRDefault="003E2A9F" w:rsidP="003E2A9F">
      <w:pPr>
        <w:spacing w:after="0" w:line="240" w:lineRule="auto"/>
        <w:jc w:val="both"/>
        <w:rPr>
          <w:rFonts w:ascii="Times New Roman" w:eastAsia="Times New Roman" w:hAnsi="Times New Roman" w:cs="Times New Roman"/>
          <w:sz w:val="28"/>
          <w:szCs w:val="28"/>
        </w:rPr>
      </w:pPr>
      <w:r w:rsidRPr="003E2A9F">
        <w:rPr>
          <w:rFonts w:ascii="Times New Roman" w:eastAsia="Times New Roman" w:hAnsi="Times New Roman" w:cs="Times New Roman"/>
          <w:b/>
          <w:bCs/>
          <w:sz w:val="28"/>
          <w:szCs w:val="28"/>
          <w:lang w:bidi="ru-RU"/>
        </w:rPr>
        <w:t>Задача</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sz w:val="28"/>
          <w:szCs w:val="28"/>
          <w:lang w:bidi="ru-RU"/>
        </w:rPr>
        <w:t>После рассмотрения спора международным коммерческим арбитражем между инвестиционной компанией «Сити-</w:t>
      </w:r>
      <w:proofErr w:type="spellStart"/>
      <w:r w:rsidRPr="003E2A9F">
        <w:rPr>
          <w:rFonts w:ascii="Times New Roman" w:eastAsia="Times New Roman" w:hAnsi="Times New Roman" w:cs="Times New Roman"/>
          <w:sz w:val="28"/>
          <w:szCs w:val="28"/>
          <w:lang w:bidi="ru-RU"/>
        </w:rPr>
        <w:t>инвест</w:t>
      </w:r>
      <w:proofErr w:type="spellEnd"/>
      <w:r w:rsidRPr="003E2A9F">
        <w:rPr>
          <w:rFonts w:ascii="Times New Roman" w:eastAsia="Times New Roman" w:hAnsi="Times New Roman" w:cs="Times New Roman"/>
          <w:sz w:val="28"/>
          <w:szCs w:val="28"/>
          <w:lang w:bidi="ru-RU"/>
        </w:rPr>
        <w:t xml:space="preserve">» (учредителем которой являлся американский </w:t>
      </w:r>
      <w:proofErr w:type="gramStart"/>
      <w:r w:rsidRPr="003E2A9F">
        <w:rPr>
          <w:rFonts w:ascii="Times New Roman" w:eastAsia="Times New Roman" w:hAnsi="Times New Roman" w:cs="Times New Roman"/>
          <w:sz w:val="28"/>
          <w:szCs w:val="28"/>
          <w:lang w:bidi="ru-RU"/>
        </w:rPr>
        <w:t>Сити-банк</w:t>
      </w:r>
      <w:proofErr w:type="gramEnd"/>
      <w:r w:rsidRPr="003E2A9F">
        <w:rPr>
          <w:rFonts w:ascii="Times New Roman" w:eastAsia="Times New Roman" w:hAnsi="Times New Roman" w:cs="Times New Roman"/>
          <w:sz w:val="28"/>
          <w:szCs w:val="28"/>
          <w:lang w:bidi="ru-RU"/>
        </w:rPr>
        <w:t>) и ОАО «Ладога» встал вопрос о том, какой суд (арбитражный или общей юрисдикции) вправе выдать исполнительный лист по данному решению. Юристы «Сити-</w:t>
      </w:r>
      <w:proofErr w:type="spellStart"/>
      <w:r w:rsidRPr="003E2A9F">
        <w:rPr>
          <w:rFonts w:ascii="Times New Roman" w:eastAsia="Times New Roman" w:hAnsi="Times New Roman" w:cs="Times New Roman"/>
          <w:sz w:val="28"/>
          <w:szCs w:val="28"/>
          <w:lang w:bidi="ru-RU"/>
        </w:rPr>
        <w:t>инвест</w:t>
      </w:r>
      <w:proofErr w:type="spellEnd"/>
      <w:r w:rsidRPr="003E2A9F">
        <w:rPr>
          <w:rFonts w:ascii="Times New Roman" w:eastAsia="Times New Roman" w:hAnsi="Times New Roman" w:cs="Times New Roman"/>
          <w:sz w:val="28"/>
          <w:szCs w:val="28"/>
          <w:lang w:bidi="ru-RU"/>
        </w:rPr>
        <w:t>» исходили из того, что компетентным судом может являться как суд общей юрисдикции, так и арбитражный суд, исходя из содержания ст. 23 ГПК РФ и ст. 27 АПК РФ. Однако после обсуждения было принято решение обратиться с заявлением о выдаче исполнительного листа в суд общей юрисдикции, поскольку в соответствии с Законом РФ «О международном коммерческом арбитраже» компетентным судом является суд общей юрисдикции.</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Каково Ваше мнение по данному вопросу? Предложите юридически корректное решение.</w:t>
      </w:r>
    </w:p>
    <w:p w:rsidR="008E12E5" w:rsidRDefault="00BD518F" w:rsidP="00754DCA">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lastRenderedPageBreak/>
        <w:t>Вариант 3.</w:t>
      </w:r>
    </w:p>
    <w:p w:rsidR="00754DCA" w:rsidRDefault="00754DCA" w:rsidP="00F071BA">
      <w:pPr>
        <w:spacing w:after="0" w:line="240" w:lineRule="auto"/>
        <w:jc w:val="both"/>
        <w:rPr>
          <w:rFonts w:ascii="Times New Roman" w:eastAsia="Times New Roman" w:hAnsi="Times New Roman" w:cs="Times New Roman"/>
          <w:b/>
          <w:sz w:val="28"/>
          <w:szCs w:val="28"/>
        </w:rPr>
      </w:pPr>
    </w:p>
    <w:p w:rsidR="00F071BA" w:rsidRPr="00E9649B" w:rsidRDefault="003E2A9F" w:rsidP="00F071BA">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835908" w:rsidRPr="00835908" w:rsidRDefault="00835908" w:rsidP="00835908">
      <w:pPr>
        <w:spacing w:after="0" w:line="240" w:lineRule="auto"/>
        <w:jc w:val="both"/>
        <w:rPr>
          <w:rFonts w:ascii="Times New Roman" w:eastAsia="Times New Roman" w:hAnsi="Times New Roman" w:cs="Times New Roman"/>
          <w:sz w:val="28"/>
          <w:szCs w:val="28"/>
        </w:rPr>
      </w:pPr>
      <w:r w:rsidRPr="00835908">
        <w:rPr>
          <w:rFonts w:ascii="Times New Roman" w:eastAsia="Times New Roman" w:hAnsi="Times New Roman" w:cs="Times New Roman"/>
          <w:sz w:val="28"/>
          <w:szCs w:val="28"/>
        </w:rPr>
        <w:t>Нормативная основа исполнительного производства. Общая характеристика федеральных законов «Об</w:t>
      </w:r>
      <w:r w:rsidR="00754DCA">
        <w:rPr>
          <w:rFonts w:ascii="Times New Roman" w:eastAsia="Times New Roman" w:hAnsi="Times New Roman" w:cs="Times New Roman"/>
          <w:sz w:val="28"/>
          <w:szCs w:val="28"/>
        </w:rPr>
        <w:t xml:space="preserve"> </w:t>
      </w:r>
      <w:r w:rsidRPr="00835908">
        <w:rPr>
          <w:rFonts w:ascii="Times New Roman" w:eastAsia="Times New Roman" w:hAnsi="Times New Roman" w:cs="Times New Roman"/>
          <w:sz w:val="28"/>
          <w:szCs w:val="28"/>
        </w:rPr>
        <w:t>исполнительном производстве» и «О судебных приставах».</w:t>
      </w:r>
    </w:p>
    <w:p w:rsidR="00754DCA" w:rsidRDefault="00754DCA" w:rsidP="00754DCA">
      <w:pPr>
        <w:spacing w:after="0" w:line="240" w:lineRule="auto"/>
        <w:jc w:val="both"/>
        <w:rPr>
          <w:rFonts w:ascii="Times New Roman" w:eastAsia="Times New Roman" w:hAnsi="Times New Roman" w:cs="Times New Roman"/>
          <w:b/>
          <w:bCs/>
          <w:sz w:val="28"/>
          <w:szCs w:val="28"/>
          <w:lang w:bidi="ru-RU"/>
        </w:rPr>
      </w:pPr>
      <w:bookmarkStart w:id="1" w:name="bookmark134"/>
    </w:p>
    <w:p w:rsidR="00754DCA" w:rsidRPr="00754DCA" w:rsidRDefault="00754DCA" w:rsidP="00754DCA">
      <w:pPr>
        <w:spacing w:after="0" w:line="240" w:lineRule="auto"/>
        <w:jc w:val="both"/>
        <w:rPr>
          <w:rFonts w:ascii="Times New Roman" w:eastAsia="Times New Roman" w:hAnsi="Times New Roman" w:cs="Times New Roman"/>
          <w:b/>
          <w:bCs/>
          <w:sz w:val="28"/>
          <w:szCs w:val="28"/>
          <w:lang w:bidi="ru-RU"/>
        </w:rPr>
      </w:pPr>
      <w:r w:rsidRPr="00754DCA">
        <w:rPr>
          <w:rFonts w:ascii="Times New Roman" w:eastAsia="Times New Roman" w:hAnsi="Times New Roman" w:cs="Times New Roman"/>
          <w:b/>
          <w:bCs/>
          <w:sz w:val="28"/>
          <w:szCs w:val="28"/>
          <w:lang w:bidi="ru-RU"/>
        </w:rPr>
        <w:t xml:space="preserve">Задача </w:t>
      </w:r>
      <w:bookmarkEnd w:id="1"/>
    </w:p>
    <w:p w:rsidR="00754DCA" w:rsidRPr="00754DCA" w:rsidRDefault="00754DCA" w:rsidP="00754DCA">
      <w:pPr>
        <w:spacing w:after="0" w:line="240" w:lineRule="auto"/>
        <w:jc w:val="both"/>
        <w:rPr>
          <w:rFonts w:ascii="Times New Roman" w:eastAsia="Times New Roman" w:hAnsi="Times New Roman" w:cs="Times New Roman"/>
          <w:sz w:val="28"/>
          <w:szCs w:val="28"/>
          <w:lang w:bidi="ru-RU"/>
        </w:rPr>
      </w:pPr>
      <w:r w:rsidRPr="00754DCA">
        <w:rPr>
          <w:rFonts w:ascii="Times New Roman" w:eastAsia="Times New Roman" w:hAnsi="Times New Roman" w:cs="Times New Roman"/>
          <w:sz w:val="28"/>
          <w:szCs w:val="28"/>
          <w:lang w:bidi="ru-RU"/>
        </w:rPr>
        <w:t>На основании исполнительного листа, выданного судом общей юрисдикции, судебный пристав- исполнитель наложил арест на автомобиль, принадлежащий Паку. Постановление о наложении ареста было направлено в ГИБДД г. Миасса, однако арест реально наложен не был и Пак продал автомобиль. Судебный пристав-исполнитель своим постановлением наложил на начальника городской ГИБДД штраф.</w:t>
      </w:r>
    </w:p>
    <w:p w:rsidR="00754DCA" w:rsidRPr="00754DCA" w:rsidRDefault="00754DCA" w:rsidP="00754DCA">
      <w:pPr>
        <w:spacing w:after="0" w:line="240" w:lineRule="auto"/>
        <w:jc w:val="both"/>
        <w:rPr>
          <w:rFonts w:ascii="Times New Roman" w:eastAsia="Times New Roman" w:hAnsi="Times New Roman" w:cs="Times New Roman"/>
          <w:sz w:val="28"/>
          <w:szCs w:val="28"/>
          <w:lang w:bidi="ru-RU"/>
        </w:rPr>
      </w:pPr>
      <w:r w:rsidRPr="00754DCA">
        <w:rPr>
          <w:rFonts w:ascii="Times New Roman" w:eastAsia="Times New Roman" w:hAnsi="Times New Roman" w:cs="Times New Roman"/>
          <w:sz w:val="28"/>
          <w:szCs w:val="28"/>
          <w:lang w:bidi="ru-RU"/>
        </w:rPr>
        <w:t>Начальник ГИБДД обратился к Главному судебному приставу Челябинской области с заявлением о сложении штрафа, указав, что он не является участников исполнительного производства и поэтому штраф на него налагаться не может.</w:t>
      </w:r>
    </w:p>
    <w:p w:rsidR="00754DCA" w:rsidRPr="00754DCA" w:rsidRDefault="00754DCA" w:rsidP="00754DCA">
      <w:pPr>
        <w:spacing w:after="0" w:line="240" w:lineRule="auto"/>
        <w:jc w:val="both"/>
        <w:rPr>
          <w:rFonts w:ascii="Times New Roman" w:eastAsia="Times New Roman" w:hAnsi="Times New Roman" w:cs="Times New Roman"/>
          <w:sz w:val="28"/>
          <w:szCs w:val="28"/>
          <w:lang w:bidi="ru-RU"/>
        </w:rPr>
      </w:pPr>
      <w:r w:rsidRPr="00754DCA">
        <w:rPr>
          <w:rFonts w:ascii="Times New Roman" w:eastAsia="Times New Roman" w:hAnsi="Times New Roman" w:cs="Times New Roman"/>
          <w:i/>
          <w:iCs/>
          <w:sz w:val="28"/>
          <w:szCs w:val="28"/>
          <w:lang w:bidi="ru-RU"/>
        </w:rPr>
        <w:t>Решите дело.</w:t>
      </w:r>
    </w:p>
    <w:p w:rsidR="00BD518F" w:rsidRPr="00E9649B" w:rsidRDefault="00BD518F" w:rsidP="00F071BA">
      <w:pPr>
        <w:spacing w:after="0" w:line="240" w:lineRule="auto"/>
        <w:jc w:val="both"/>
        <w:rPr>
          <w:rFonts w:ascii="Times New Roman" w:eastAsia="Times New Roman" w:hAnsi="Times New Roman" w:cs="Times New Roman"/>
          <w:sz w:val="28"/>
          <w:szCs w:val="28"/>
        </w:rPr>
      </w:pPr>
    </w:p>
    <w:p w:rsidR="00BD518F" w:rsidRDefault="00BD518F" w:rsidP="00566067">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4.</w:t>
      </w:r>
    </w:p>
    <w:p w:rsidR="00566067" w:rsidRDefault="00566067" w:rsidP="00F071BA">
      <w:pPr>
        <w:spacing w:after="0" w:line="240" w:lineRule="auto"/>
        <w:jc w:val="both"/>
        <w:rPr>
          <w:rFonts w:ascii="Times New Roman" w:eastAsia="Times New Roman" w:hAnsi="Times New Roman" w:cs="Times New Roman"/>
          <w:b/>
          <w:sz w:val="28"/>
          <w:szCs w:val="28"/>
        </w:rPr>
      </w:pPr>
    </w:p>
    <w:p w:rsidR="00F071BA" w:rsidRPr="00E9649B" w:rsidRDefault="003E2A9F" w:rsidP="00F071BA">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BD518F" w:rsidRPr="00FC76D5" w:rsidRDefault="00835908" w:rsidP="00FC76D5">
      <w:pPr>
        <w:spacing w:after="0" w:line="240" w:lineRule="auto"/>
        <w:jc w:val="both"/>
        <w:rPr>
          <w:rFonts w:ascii="Times New Roman" w:eastAsia="Times New Roman" w:hAnsi="Times New Roman" w:cs="Times New Roman"/>
          <w:sz w:val="28"/>
          <w:szCs w:val="28"/>
          <w:lang w:bidi="ru-RU"/>
        </w:rPr>
      </w:pPr>
      <w:r w:rsidRPr="00FC76D5">
        <w:rPr>
          <w:rFonts w:ascii="Times New Roman" w:eastAsia="Times New Roman" w:hAnsi="Times New Roman" w:cs="Times New Roman"/>
          <w:sz w:val="28"/>
          <w:szCs w:val="28"/>
        </w:rPr>
        <w:t>Раскройте с</w:t>
      </w:r>
      <w:r w:rsidRPr="00FC76D5">
        <w:rPr>
          <w:rFonts w:ascii="Times New Roman" w:eastAsia="Times New Roman" w:hAnsi="Times New Roman" w:cs="Times New Roman"/>
          <w:sz w:val="28"/>
          <w:szCs w:val="28"/>
          <w:lang w:bidi="ru-RU"/>
        </w:rPr>
        <w:t>тадии исполнительного производства</w:t>
      </w:r>
    </w:p>
    <w:p w:rsidR="00FC76D5" w:rsidRDefault="00FC76D5" w:rsidP="00566067">
      <w:pPr>
        <w:spacing w:after="0" w:line="240" w:lineRule="auto"/>
        <w:jc w:val="both"/>
        <w:rPr>
          <w:rFonts w:ascii="Times New Roman" w:eastAsia="Times New Roman" w:hAnsi="Times New Roman" w:cs="Times New Roman"/>
          <w:b/>
          <w:sz w:val="28"/>
          <w:szCs w:val="28"/>
        </w:rPr>
      </w:pPr>
    </w:p>
    <w:p w:rsidR="00566067" w:rsidRDefault="00566067" w:rsidP="00566067">
      <w:pPr>
        <w:spacing w:after="0" w:line="240" w:lineRule="auto"/>
        <w:jc w:val="both"/>
        <w:rPr>
          <w:rFonts w:ascii="Times New Roman" w:eastAsia="Times New Roman" w:hAnsi="Times New Roman" w:cs="Times New Roman"/>
          <w:b/>
          <w:sz w:val="28"/>
          <w:szCs w:val="28"/>
        </w:rPr>
      </w:pPr>
      <w:r w:rsidRPr="00566067">
        <w:rPr>
          <w:rFonts w:ascii="Times New Roman" w:eastAsia="Times New Roman" w:hAnsi="Times New Roman" w:cs="Times New Roman"/>
          <w:b/>
          <w:sz w:val="28"/>
          <w:szCs w:val="28"/>
        </w:rPr>
        <w:t xml:space="preserve">Задача </w:t>
      </w:r>
    </w:p>
    <w:p w:rsidR="00566067" w:rsidRPr="00566067" w:rsidRDefault="00566067" w:rsidP="00566067">
      <w:pPr>
        <w:spacing w:after="0" w:line="240" w:lineRule="auto"/>
        <w:jc w:val="both"/>
        <w:rPr>
          <w:rFonts w:ascii="Times New Roman" w:eastAsia="Times New Roman" w:hAnsi="Times New Roman" w:cs="Times New Roman"/>
          <w:sz w:val="28"/>
          <w:szCs w:val="28"/>
        </w:rPr>
      </w:pPr>
      <w:r w:rsidRPr="00566067">
        <w:rPr>
          <w:rFonts w:ascii="Times New Roman" w:eastAsia="Times New Roman" w:hAnsi="Times New Roman" w:cs="Times New Roman"/>
          <w:sz w:val="28"/>
          <w:szCs w:val="28"/>
        </w:rPr>
        <w:t>Перед обращением в службу судебных приставов взыскатель обнаружил, что утратил текст нотариально удостоверенного соглашения об уплате алиментов, однако сохранилась его нотариально удостоверенная копия. Взыскатель обратился в Федеральную службу судебных приставов с заявлением о возбуждении исполнительного производства, приложив к нему копию указанного соглашения.</w:t>
      </w:r>
    </w:p>
    <w:p w:rsidR="00566067" w:rsidRPr="00566067" w:rsidRDefault="00566067" w:rsidP="00566067">
      <w:pPr>
        <w:spacing w:after="0" w:line="240" w:lineRule="auto"/>
        <w:jc w:val="both"/>
        <w:rPr>
          <w:rFonts w:ascii="Times New Roman" w:eastAsia="Times New Roman" w:hAnsi="Times New Roman" w:cs="Times New Roman"/>
          <w:sz w:val="28"/>
          <w:szCs w:val="28"/>
        </w:rPr>
      </w:pPr>
      <w:r w:rsidRPr="00566067">
        <w:rPr>
          <w:rFonts w:ascii="Times New Roman" w:eastAsia="Times New Roman" w:hAnsi="Times New Roman" w:cs="Times New Roman"/>
          <w:sz w:val="28"/>
          <w:szCs w:val="28"/>
        </w:rPr>
        <w:t>Судебный пристав-исполнитель предложил представить подлинник либо дубликат соглашения об уплате алиментов, однако взыскатель настаивал на принятии копии соглашения, поскольку она также нотариально удостоверена.</w:t>
      </w:r>
    </w:p>
    <w:p w:rsidR="00566067" w:rsidRPr="00566067" w:rsidRDefault="00566067" w:rsidP="00566067">
      <w:pPr>
        <w:spacing w:after="0" w:line="240" w:lineRule="auto"/>
        <w:jc w:val="both"/>
        <w:rPr>
          <w:rFonts w:ascii="Times New Roman" w:eastAsia="Times New Roman" w:hAnsi="Times New Roman" w:cs="Times New Roman"/>
          <w:i/>
          <w:sz w:val="28"/>
          <w:szCs w:val="28"/>
        </w:rPr>
      </w:pPr>
      <w:r w:rsidRPr="00566067">
        <w:rPr>
          <w:rFonts w:ascii="Times New Roman" w:eastAsia="Times New Roman" w:hAnsi="Times New Roman" w:cs="Times New Roman"/>
          <w:i/>
          <w:sz w:val="28"/>
          <w:szCs w:val="28"/>
        </w:rPr>
        <w:t>Как решить вопрос?</w:t>
      </w:r>
    </w:p>
    <w:p w:rsidR="00704C48" w:rsidRPr="00566067" w:rsidRDefault="00566067" w:rsidP="00566067">
      <w:pPr>
        <w:spacing w:after="0" w:line="240" w:lineRule="auto"/>
        <w:jc w:val="both"/>
        <w:rPr>
          <w:rFonts w:ascii="Times New Roman" w:eastAsia="Times New Roman" w:hAnsi="Times New Roman" w:cs="Times New Roman"/>
          <w:i/>
          <w:sz w:val="28"/>
          <w:szCs w:val="28"/>
        </w:rPr>
      </w:pPr>
      <w:r w:rsidRPr="00566067">
        <w:rPr>
          <w:rFonts w:ascii="Times New Roman" w:eastAsia="Times New Roman" w:hAnsi="Times New Roman" w:cs="Times New Roman"/>
          <w:i/>
          <w:sz w:val="28"/>
          <w:szCs w:val="28"/>
        </w:rPr>
        <w:t>Есть ли различия в юридической силе подлинного исполнительного документа нотариального соглашения об уплате алиментов и дубликата исполнительного листа?</w:t>
      </w:r>
    </w:p>
    <w:p w:rsidR="007F408E" w:rsidRDefault="007F408E" w:rsidP="003E2A9F">
      <w:pPr>
        <w:spacing w:after="0" w:line="240" w:lineRule="auto"/>
        <w:jc w:val="center"/>
        <w:rPr>
          <w:rFonts w:ascii="Times New Roman" w:eastAsia="Times New Roman" w:hAnsi="Times New Roman" w:cs="Times New Roman"/>
          <w:b/>
          <w:sz w:val="28"/>
          <w:szCs w:val="28"/>
        </w:rPr>
      </w:pPr>
    </w:p>
    <w:p w:rsidR="00BD518F" w:rsidRDefault="00BD518F" w:rsidP="003E2A9F">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5.</w:t>
      </w:r>
    </w:p>
    <w:p w:rsidR="003E2A9F" w:rsidRDefault="003E2A9F" w:rsidP="00F071BA">
      <w:pPr>
        <w:spacing w:after="0" w:line="240" w:lineRule="auto"/>
        <w:jc w:val="both"/>
        <w:rPr>
          <w:rFonts w:ascii="Times New Roman" w:eastAsia="Times New Roman" w:hAnsi="Times New Roman" w:cs="Times New Roman"/>
          <w:b/>
          <w:sz w:val="28"/>
          <w:szCs w:val="28"/>
        </w:rPr>
      </w:pPr>
    </w:p>
    <w:p w:rsidR="00835908" w:rsidRDefault="003E2A9F" w:rsidP="00F071BA">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835908" w:rsidRPr="00FC76D5" w:rsidRDefault="00835908" w:rsidP="00FC76D5">
      <w:pPr>
        <w:spacing w:after="0" w:line="240" w:lineRule="auto"/>
        <w:jc w:val="both"/>
        <w:rPr>
          <w:rFonts w:ascii="Times New Roman" w:eastAsia="Times New Roman" w:hAnsi="Times New Roman" w:cs="Times New Roman"/>
          <w:sz w:val="28"/>
          <w:szCs w:val="28"/>
          <w:lang w:bidi="ru-RU"/>
        </w:rPr>
      </w:pPr>
      <w:r w:rsidRPr="00FC76D5">
        <w:rPr>
          <w:rFonts w:ascii="Times New Roman" w:eastAsia="Times New Roman" w:hAnsi="Times New Roman" w:cs="Times New Roman"/>
          <w:sz w:val="28"/>
          <w:szCs w:val="28"/>
          <w:lang w:bidi="ru-RU"/>
        </w:rPr>
        <w:t>Охарактеризуйте общеправовые принципы исполнительного производства.</w:t>
      </w:r>
    </w:p>
    <w:p w:rsidR="00FC76D5" w:rsidRDefault="00FC76D5" w:rsidP="003E2A9F">
      <w:pPr>
        <w:pStyle w:val="a6"/>
        <w:spacing w:after="0" w:line="240" w:lineRule="auto"/>
        <w:ind w:left="0"/>
        <w:jc w:val="both"/>
        <w:rPr>
          <w:rFonts w:ascii="Times New Roman" w:eastAsia="Times New Roman" w:hAnsi="Times New Roman" w:cs="Times New Roman"/>
          <w:b/>
          <w:sz w:val="28"/>
          <w:szCs w:val="28"/>
          <w:lang w:bidi="ru-RU"/>
        </w:rPr>
      </w:pPr>
    </w:p>
    <w:p w:rsidR="003E2A9F" w:rsidRPr="003E2A9F" w:rsidRDefault="003E2A9F" w:rsidP="003E2A9F">
      <w:pPr>
        <w:pStyle w:val="a6"/>
        <w:spacing w:after="0" w:line="240" w:lineRule="auto"/>
        <w:ind w:left="0"/>
        <w:jc w:val="both"/>
        <w:rPr>
          <w:rFonts w:ascii="Times New Roman" w:eastAsia="Times New Roman" w:hAnsi="Times New Roman" w:cs="Times New Roman"/>
          <w:b/>
          <w:sz w:val="28"/>
          <w:szCs w:val="28"/>
          <w:lang w:bidi="ru-RU"/>
        </w:rPr>
      </w:pPr>
      <w:r>
        <w:rPr>
          <w:rFonts w:ascii="Times New Roman" w:eastAsia="Times New Roman" w:hAnsi="Times New Roman" w:cs="Times New Roman"/>
          <w:b/>
          <w:sz w:val="28"/>
          <w:szCs w:val="28"/>
          <w:lang w:bidi="ru-RU"/>
        </w:rPr>
        <w:t>Задача</w:t>
      </w:r>
    </w:p>
    <w:p w:rsidR="003E2A9F" w:rsidRPr="003E2A9F" w:rsidRDefault="003E2A9F" w:rsidP="003E2A9F">
      <w:pPr>
        <w:pStyle w:val="a6"/>
        <w:spacing w:after="0" w:line="240" w:lineRule="auto"/>
        <w:ind w:left="0"/>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sz w:val="28"/>
          <w:szCs w:val="28"/>
          <w:lang w:bidi="ru-RU"/>
        </w:rPr>
        <w:t xml:space="preserve">Для оценки имущества должника судебный пристав-исполнитель пригласил специалиста-товароведа. Специалист оценил диван, принадлежащий должнику, в </w:t>
      </w:r>
      <w:r w:rsidR="00FC76D5">
        <w:rPr>
          <w:rFonts w:ascii="Times New Roman" w:eastAsia="Times New Roman" w:hAnsi="Times New Roman" w:cs="Times New Roman"/>
          <w:sz w:val="28"/>
          <w:szCs w:val="28"/>
          <w:lang w:bidi="ru-RU"/>
        </w:rPr>
        <w:t>2</w:t>
      </w:r>
      <w:r w:rsidRPr="003E2A9F">
        <w:rPr>
          <w:rFonts w:ascii="Times New Roman" w:eastAsia="Times New Roman" w:hAnsi="Times New Roman" w:cs="Times New Roman"/>
          <w:sz w:val="28"/>
          <w:szCs w:val="28"/>
          <w:lang w:bidi="ru-RU"/>
        </w:rPr>
        <w:t xml:space="preserve">5 тыс. руб. Судебный пристав-исполнитель, посчитав оценку специалиста явно завышенной, записал в акте стоимость дивана в </w:t>
      </w:r>
      <w:r w:rsidR="00FC76D5">
        <w:rPr>
          <w:rFonts w:ascii="Times New Roman" w:eastAsia="Times New Roman" w:hAnsi="Times New Roman" w:cs="Times New Roman"/>
          <w:sz w:val="28"/>
          <w:szCs w:val="28"/>
          <w:lang w:bidi="ru-RU"/>
        </w:rPr>
        <w:t>10</w:t>
      </w:r>
      <w:r w:rsidRPr="003E2A9F">
        <w:rPr>
          <w:rFonts w:ascii="Times New Roman" w:eastAsia="Times New Roman" w:hAnsi="Times New Roman" w:cs="Times New Roman"/>
          <w:sz w:val="28"/>
          <w:szCs w:val="28"/>
          <w:lang w:bidi="ru-RU"/>
        </w:rPr>
        <w:t xml:space="preserve"> тыс. руб.</w:t>
      </w:r>
    </w:p>
    <w:p w:rsidR="00E01B43" w:rsidRPr="00FC76D5" w:rsidRDefault="003E2A9F" w:rsidP="003E2A9F">
      <w:pPr>
        <w:pStyle w:val="a6"/>
        <w:spacing w:after="0" w:line="240" w:lineRule="auto"/>
        <w:ind w:left="0"/>
        <w:jc w:val="both"/>
        <w:rPr>
          <w:rFonts w:ascii="Times New Roman" w:eastAsia="Times New Roman" w:hAnsi="Times New Roman" w:cs="Times New Roman"/>
          <w:i/>
          <w:sz w:val="28"/>
          <w:szCs w:val="28"/>
          <w:lang w:bidi="ru-RU"/>
        </w:rPr>
      </w:pPr>
      <w:r w:rsidRPr="00FC76D5">
        <w:rPr>
          <w:rFonts w:ascii="Times New Roman" w:eastAsia="Times New Roman" w:hAnsi="Times New Roman" w:cs="Times New Roman"/>
          <w:i/>
          <w:sz w:val="28"/>
          <w:szCs w:val="28"/>
          <w:lang w:bidi="ru-RU"/>
        </w:rPr>
        <w:t>Проанализируйте действия судебного пристава-исполнителя. Какова роль специалиста в исполнительном производстве? Обязан ли судебный пристав-исполнитель руководствоваться заключением специалиста при производстве действий по исполнению судебных актов?</w:t>
      </w:r>
    </w:p>
    <w:p w:rsidR="00B95531" w:rsidRPr="00E9649B" w:rsidRDefault="00B95531" w:rsidP="00835908">
      <w:pPr>
        <w:spacing w:after="0" w:line="240" w:lineRule="auto"/>
        <w:jc w:val="both"/>
        <w:rPr>
          <w:rFonts w:ascii="Times New Roman" w:eastAsia="Times New Roman" w:hAnsi="Times New Roman" w:cs="Times New Roman"/>
          <w:sz w:val="28"/>
          <w:szCs w:val="28"/>
        </w:rPr>
      </w:pPr>
    </w:p>
    <w:p w:rsidR="00B95531" w:rsidRDefault="00B95531" w:rsidP="003E2A9F">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6.</w:t>
      </w:r>
    </w:p>
    <w:p w:rsidR="003E2A9F" w:rsidRDefault="003E2A9F" w:rsidP="00F071BA">
      <w:pPr>
        <w:spacing w:after="0" w:line="240" w:lineRule="auto"/>
        <w:jc w:val="both"/>
        <w:rPr>
          <w:rFonts w:ascii="Times New Roman" w:eastAsia="Times New Roman" w:hAnsi="Times New Roman" w:cs="Times New Roman"/>
          <w:b/>
          <w:sz w:val="28"/>
          <w:szCs w:val="28"/>
        </w:rPr>
      </w:pPr>
    </w:p>
    <w:p w:rsidR="00F071BA" w:rsidRPr="00E9649B" w:rsidRDefault="003E2A9F" w:rsidP="00F071BA">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E01B43" w:rsidRPr="00E01B43" w:rsidRDefault="00E01B43" w:rsidP="00E01B43">
      <w:pPr>
        <w:spacing w:after="0" w:line="240" w:lineRule="auto"/>
        <w:jc w:val="both"/>
        <w:rPr>
          <w:rFonts w:ascii="Times New Roman" w:eastAsia="Times New Roman" w:hAnsi="Times New Roman" w:cs="Times New Roman"/>
          <w:sz w:val="28"/>
          <w:szCs w:val="28"/>
          <w:lang w:bidi="ru-RU"/>
        </w:rPr>
      </w:pPr>
      <w:r w:rsidRPr="00E01B43">
        <w:rPr>
          <w:rFonts w:ascii="Times New Roman" w:eastAsia="Times New Roman" w:hAnsi="Times New Roman" w:cs="Times New Roman"/>
          <w:sz w:val="28"/>
          <w:szCs w:val="28"/>
          <w:lang w:bidi="ru-RU"/>
        </w:rPr>
        <w:t>В каких случаях и каким образом решаются вопросы об отводе в исполнительном производстве?</w:t>
      </w:r>
    </w:p>
    <w:p w:rsidR="003E2A9F" w:rsidRDefault="003E2A9F" w:rsidP="003E2A9F">
      <w:pPr>
        <w:spacing w:after="0" w:line="240" w:lineRule="auto"/>
        <w:jc w:val="both"/>
        <w:rPr>
          <w:rFonts w:ascii="Times New Roman" w:eastAsia="Times New Roman" w:hAnsi="Times New Roman" w:cs="Times New Roman"/>
          <w:b/>
          <w:bCs/>
          <w:sz w:val="28"/>
          <w:szCs w:val="28"/>
          <w:lang w:bidi="ru-RU"/>
        </w:rPr>
      </w:pPr>
      <w:bookmarkStart w:id="2" w:name="bookmark61"/>
    </w:p>
    <w:p w:rsidR="003E2A9F" w:rsidRPr="003E2A9F" w:rsidRDefault="003E2A9F" w:rsidP="003E2A9F">
      <w:pPr>
        <w:spacing w:after="0" w:line="240" w:lineRule="auto"/>
        <w:jc w:val="both"/>
        <w:rPr>
          <w:rFonts w:ascii="Times New Roman" w:eastAsia="Times New Roman" w:hAnsi="Times New Roman" w:cs="Times New Roman"/>
          <w:b/>
          <w:bCs/>
          <w:sz w:val="28"/>
          <w:szCs w:val="28"/>
          <w:lang w:bidi="ru-RU"/>
        </w:rPr>
      </w:pPr>
      <w:r w:rsidRPr="003E2A9F">
        <w:rPr>
          <w:rFonts w:ascii="Times New Roman" w:eastAsia="Times New Roman" w:hAnsi="Times New Roman" w:cs="Times New Roman"/>
          <w:b/>
          <w:bCs/>
          <w:sz w:val="28"/>
          <w:szCs w:val="28"/>
          <w:lang w:bidi="ru-RU"/>
        </w:rPr>
        <w:t>Задача</w:t>
      </w:r>
      <w:bookmarkEnd w:id="2"/>
    </w:p>
    <w:p w:rsidR="003E2A9F" w:rsidRPr="003E2A9F" w:rsidRDefault="00FC76D5" w:rsidP="003E2A9F">
      <w:pPr>
        <w:spacing w:after="0" w:line="240" w:lineRule="auto"/>
        <w:jc w:val="both"/>
        <w:rPr>
          <w:rFonts w:ascii="Times New Roman" w:eastAsia="Times New Roman" w:hAnsi="Times New Roman" w:cs="Times New Roman"/>
          <w:sz w:val="28"/>
          <w:szCs w:val="28"/>
          <w:lang w:bidi="ru-RU"/>
        </w:rPr>
      </w:pPr>
      <w:proofErr w:type="spellStart"/>
      <w:r>
        <w:rPr>
          <w:rFonts w:ascii="Times New Roman" w:eastAsia="Times New Roman" w:hAnsi="Times New Roman" w:cs="Times New Roman"/>
          <w:sz w:val="28"/>
          <w:szCs w:val="28"/>
          <w:lang w:bidi="ru-RU"/>
        </w:rPr>
        <w:t>Будникова</w:t>
      </w:r>
      <w:proofErr w:type="spellEnd"/>
      <w:r w:rsidR="003E2A9F" w:rsidRPr="003E2A9F">
        <w:rPr>
          <w:rFonts w:ascii="Times New Roman" w:eastAsia="Times New Roman" w:hAnsi="Times New Roman" w:cs="Times New Roman"/>
          <w:sz w:val="28"/>
          <w:szCs w:val="28"/>
          <w:lang w:bidi="ru-RU"/>
        </w:rPr>
        <w:t xml:space="preserve"> заявила отвод судебному приставу-исполнителю на том основании, что судебный пристав-исполнитель учился в одном классе со взыскателем, что может свидетельствовать о его необъективности при исполнении решения суда в отношении гр. </w:t>
      </w:r>
      <w:proofErr w:type="spellStart"/>
      <w:r>
        <w:rPr>
          <w:rFonts w:ascii="Times New Roman" w:eastAsia="Times New Roman" w:hAnsi="Times New Roman" w:cs="Times New Roman"/>
          <w:sz w:val="28"/>
          <w:szCs w:val="28"/>
          <w:lang w:bidi="ru-RU"/>
        </w:rPr>
        <w:t>Будниковой</w:t>
      </w:r>
      <w:proofErr w:type="spellEnd"/>
      <w:r w:rsidR="003E2A9F" w:rsidRPr="003E2A9F">
        <w:rPr>
          <w:rFonts w:ascii="Times New Roman" w:eastAsia="Times New Roman" w:hAnsi="Times New Roman" w:cs="Times New Roman"/>
          <w:sz w:val="28"/>
          <w:szCs w:val="28"/>
          <w:lang w:bidi="ru-RU"/>
        </w:rPr>
        <w:t>.</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Кем и в каком порядке будет разрешен заявленный отвод? Составьте проект заявления об отводе судебного пристава-исполнителя, восполняя по своему усмотрению необходимые данные.</w:t>
      </w:r>
    </w:p>
    <w:p w:rsidR="005D54EE" w:rsidRPr="00E9649B" w:rsidRDefault="005D54EE" w:rsidP="00835908">
      <w:pPr>
        <w:spacing w:after="0" w:line="240" w:lineRule="auto"/>
        <w:jc w:val="both"/>
        <w:rPr>
          <w:rFonts w:ascii="Times New Roman" w:eastAsia="Times New Roman" w:hAnsi="Times New Roman" w:cs="Times New Roman"/>
          <w:sz w:val="28"/>
          <w:szCs w:val="28"/>
        </w:rPr>
      </w:pPr>
    </w:p>
    <w:p w:rsidR="00B95531" w:rsidRDefault="00B95531" w:rsidP="003E2A9F">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7.</w:t>
      </w:r>
    </w:p>
    <w:p w:rsidR="003E2A9F" w:rsidRDefault="003E2A9F" w:rsidP="00F071BA">
      <w:pPr>
        <w:spacing w:after="0" w:line="240" w:lineRule="auto"/>
        <w:jc w:val="both"/>
        <w:rPr>
          <w:rFonts w:ascii="Times New Roman" w:eastAsia="Times New Roman" w:hAnsi="Times New Roman" w:cs="Times New Roman"/>
          <w:b/>
          <w:sz w:val="28"/>
          <w:szCs w:val="28"/>
        </w:rPr>
      </w:pPr>
    </w:p>
    <w:p w:rsidR="00F071BA" w:rsidRPr="00E9649B" w:rsidRDefault="003E2A9F" w:rsidP="00F071BA">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E01B43" w:rsidRPr="00E01B43" w:rsidRDefault="00E01B43" w:rsidP="00E01B43">
      <w:pPr>
        <w:rPr>
          <w:rFonts w:ascii="Times New Roman" w:eastAsia="Times New Roman" w:hAnsi="Times New Roman" w:cs="Times New Roman"/>
          <w:sz w:val="28"/>
          <w:szCs w:val="28"/>
          <w:lang w:bidi="ru-RU"/>
        </w:rPr>
      </w:pPr>
      <w:r w:rsidRPr="00E01B43">
        <w:rPr>
          <w:rFonts w:ascii="Times New Roman" w:eastAsia="Times New Roman" w:hAnsi="Times New Roman" w:cs="Times New Roman"/>
          <w:sz w:val="28"/>
          <w:szCs w:val="28"/>
          <w:lang w:bidi="ru-RU"/>
        </w:rPr>
        <w:t>Стороны исполнительного производства. Права и обязанности сторон.</w:t>
      </w:r>
    </w:p>
    <w:p w:rsidR="003E2A9F" w:rsidRPr="003E2A9F" w:rsidRDefault="003E2A9F" w:rsidP="003E2A9F">
      <w:pPr>
        <w:spacing w:after="0" w:line="240" w:lineRule="auto"/>
        <w:jc w:val="both"/>
        <w:rPr>
          <w:rFonts w:ascii="Times New Roman" w:eastAsia="Times New Roman" w:hAnsi="Times New Roman" w:cs="Times New Roman"/>
          <w:b/>
          <w:bCs/>
          <w:sz w:val="28"/>
          <w:szCs w:val="28"/>
          <w:lang w:bidi="ru-RU"/>
        </w:rPr>
      </w:pPr>
      <w:bookmarkStart w:id="3" w:name="bookmark73"/>
      <w:r w:rsidRPr="003E2A9F">
        <w:rPr>
          <w:rFonts w:ascii="Times New Roman" w:eastAsia="Times New Roman" w:hAnsi="Times New Roman" w:cs="Times New Roman"/>
          <w:b/>
          <w:bCs/>
          <w:sz w:val="28"/>
          <w:szCs w:val="28"/>
          <w:lang w:bidi="ru-RU"/>
        </w:rPr>
        <w:t xml:space="preserve">Задача </w:t>
      </w:r>
      <w:bookmarkEnd w:id="3"/>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sz w:val="28"/>
          <w:szCs w:val="28"/>
          <w:lang w:bidi="ru-RU"/>
        </w:rPr>
        <w:t>При описи имущества должника судебный пристав-исполнитель пригласил соседей: мужа и жену. Понятые отказались подписывать акт описи и ареста имущества, сославшись на то, что не видели действий судебного пристава-исполнителя, которые он производил в соседней комнате.</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Какие ошибки допущены при проведении данных процессуальных действий? К каким последствиям они приведут? Кто может быть понятым в исполнительном производстве? Назовите права и обязанности понятых.</w:t>
      </w:r>
    </w:p>
    <w:p w:rsidR="005D54EE" w:rsidRPr="00E9649B" w:rsidRDefault="005D54EE" w:rsidP="00835908">
      <w:pPr>
        <w:spacing w:after="0" w:line="240" w:lineRule="auto"/>
        <w:jc w:val="both"/>
        <w:rPr>
          <w:rFonts w:ascii="Times New Roman" w:eastAsia="Times New Roman" w:hAnsi="Times New Roman" w:cs="Times New Roman"/>
          <w:sz w:val="28"/>
          <w:szCs w:val="28"/>
        </w:rPr>
      </w:pPr>
    </w:p>
    <w:p w:rsidR="009B7322" w:rsidRPr="00E9649B" w:rsidRDefault="009B7322" w:rsidP="003E2A9F">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8.</w:t>
      </w:r>
    </w:p>
    <w:p w:rsidR="003E2A9F" w:rsidRDefault="00B95531" w:rsidP="00F071BA">
      <w:pPr>
        <w:spacing w:after="0" w:line="240" w:lineRule="auto"/>
        <w:jc w:val="both"/>
        <w:rPr>
          <w:rFonts w:ascii="Times New Roman" w:eastAsia="Times New Roman" w:hAnsi="Times New Roman" w:cs="Times New Roman"/>
          <w:sz w:val="28"/>
          <w:szCs w:val="28"/>
        </w:rPr>
      </w:pPr>
      <w:r w:rsidRPr="00E9649B">
        <w:rPr>
          <w:rFonts w:ascii="Times New Roman" w:eastAsia="Times New Roman" w:hAnsi="Times New Roman" w:cs="Times New Roman"/>
          <w:sz w:val="28"/>
          <w:szCs w:val="28"/>
        </w:rPr>
        <w:t> </w:t>
      </w:r>
    </w:p>
    <w:p w:rsidR="009B7322" w:rsidRPr="00E9649B" w:rsidRDefault="003E2A9F" w:rsidP="00F071BA">
      <w:pPr>
        <w:spacing w:after="0" w:line="240" w:lineRule="auto"/>
        <w:jc w:val="both"/>
        <w:rPr>
          <w:rFonts w:ascii="Times New Roman" w:eastAsia="Times New Roman" w:hAnsi="Times New Roman" w:cs="Times New Roman"/>
          <w:sz w:val="28"/>
          <w:szCs w:val="28"/>
        </w:rPr>
      </w:pPr>
      <w:r w:rsidRPr="003E2A9F">
        <w:rPr>
          <w:rFonts w:ascii="Times New Roman" w:eastAsia="Times New Roman" w:hAnsi="Times New Roman" w:cs="Times New Roman"/>
          <w:b/>
          <w:sz w:val="28"/>
          <w:szCs w:val="28"/>
        </w:rPr>
        <w:t>Теоретический вопрос</w:t>
      </w:r>
    </w:p>
    <w:p w:rsidR="00E01B43" w:rsidRPr="00E01B43" w:rsidRDefault="00E01B43" w:rsidP="00E01B43">
      <w:pPr>
        <w:spacing w:after="0" w:line="240" w:lineRule="auto"/>
        <w:jc w:val="both"/>
        <w:rPr>
          <w:rFonts w:ascii="Times New Roman" w:eastAsia="Times New Roman" w:hAnsi="Times New Roman" w:cs="Times New Roman"/>
          <w:sz w:val="28"/>
          <w:szCs w:val="28"/>
        </w:rPr>
      </w:pPr>
      <w:r w:rsidRPr="00E01B43">
        <w:rPr>
          <w:rFonts w:ascii="Times New Roman" w:eastAsia="Times New Roman" w:hAnsi="Times New Roman" w:cs="Times New Roman"/>
          <w:sz w:val="28"/>
          <w:szCs w:val="28"/>
          <w:lang w:bidi="ru-RU"/>
        </w:rPr>
        <w:t>Субъекты представительства. Законные представители</w:t>
      </w:r>
    </w:p>
    <w:p w:rsidR="003E2A9F" w:rsidRDefault="003E2A9F" w:rsidP="003E2A9F">
      <w:pPr>
        <w:spacing w:after="0" w:line="240" w:lineRule="auto"/>
        <w:jc w:val="both"/>
        <w:rPr>
          <w:rFonts w:ascii="Times New Roman" w:eastAsia="Times New Roman" w:hAnsi="Times New Roman" w:cs="Times New Roman"/>
          <w:b/>
          <w:bCs/>
          <w:sz w:val="28"/>
          <w:szCs w:val="28"/>
          <w:lang w:bidi="ru-RU"/>
        </w:rPr>
      </w:pPr>
      <w:bookmarkStart w:id="4" w:name="bookmark69"/>
    </w:p>
    <w:p w:rsidR="003E2A9F" w:rsidRPr="003E2A9F" w:rsidRDefault="003E2A9F" w:rsidP="003E2A9F">
      <w:pPr>
        <w:spacing w:after="0" w:line="240" w:lineRule="auto"/>
        <w:jc w:val="both"/>
        <w:rPr>
          <w:rFonts w:ascii="Times New Roman" w:eastAsia="Times New Roman" w:hAnsi="Times New Roman" w:cs="Times New Roman"/>
          <w:b/>
          <w:bCs/>
          <w:sz w:val="28"/>
          <w:szCs w:val="28"/>
          <w:lang w:bidi="ru-RU"/>
        </w:rPr>
      </w:pPr>
      <w:r w:rsidRPr="003E2A9F">
        <w:rPr>
          <w:rFonts w:ascii="Times New Roman" w:eastAsia="Times New Roman" w:hAnsi="Times New Roman" w:cs="Times New Roman"/>
          <w:b/>
          <w:bCs/>
          <w:sz w:val="28"/>
          <w:szCs w:val="28"/>
          <w:lang w:bidi="ru-RU"/>
        </w:rPr>
        <w:t>Задача</w:t>
      </w:r>
      <w:bookmarkEnd w:id="4"/>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sz w:val="28"/>
          <w:szCs w:val="28"/>
          <w:lang w:bidi="ru-RU"/>
        </w:rPr>
        <w:t xml:space="preserve">Расторгая брак между супругами </w:t>
      </w:r>
      <w:r w:rsidR="00FC76D5">
        <w:rPr>
          <w:rFonts w:ascii="Times New Roman" w:eastAsia="Times New Roman" w:hAnsi="Times New Roman" w:cs="Times New Roman"/>
          <w:sz w:val="28"/>
          <w:szCs w:val="28"/>
          <w:lang w:bidi="ru-RU"/>
        </w:rPr>
        <w:t>Гериной и</w:t>
      </w:r>
      <w:r w:rsidRPr="003E2A9F">
        <w:rPr>
          <w:rFonts w:ascii="Times New Roman" w:eastAsia="Times New Roman" w:hAnsi="Times New Roman" w:cs="Times New Roman"/>
          <w:sz w:val="28"/>
          <w:szCs w:val="28"/>
          <w:lang w:bidi="ru-RU"/>
        </w:rPr>
        <w:t xml:space="preserve"> </w:t>
      </w:r>
      <w:r w:rsidR="00FC76D5">
        <w:rPr>
          <w:rFonts w:ascii="Times New Roman" w:eastAsia="Times New Roman" w:hAnsi="Times New Roman" w:cs="Times New Roman"/>
          <w:sz w:val="28"/>
          <w:szCs w:val="28"/>
          <w:lang w:bidi="ru-RU"/>
        </w:rPr>
        <w:t>Суховым</w:t>
      </w:r>
      <w:r w:rsidRPr="003E2A9F">
        <w:rPr>
          <w:rFonts w:ascii="Times New Roman" w:eastAsia="Times New Roman" w:hAnsi="Times New Roman" w:cs="Times New Roman"/>
          <w:sz w:val="28"/>
          <w:szCs w:val="28"/>
          <w:lang w:bidi="ru-RU"/>
        </w:rPr>
        <w:t xml:space="preserve"> городской суд определил и судьбу их десятилетней дочери </w:t>
      </w:r>
      <w:r w:rsidR="00FC76D5">
        <w:rPr>
          <w:rFonts w:ascii="Times New Roman" w:eastAsia="Times New Roman" w:hAnsi="Times New Roman" w:cs="Times New Roman"/>
          <w:sz w:val="28"/>
          <w:szCs w:val="28"/>
          <w:lang w:bidi="ru-RU"/>
        </w:rPr>
        <w:t>Алис</w:t>
      </w:r>
      <w:r w:rsidRPr="003E2A9F">
        <w:rPr>
          <w:rFonts w:ascii="Times New Roman" w:eastAsia="Times New Roman" w:hAnsi="Times New Roman" w:cs="Times New Roman"/>
          <w:sz w:val="28"/>
          <w:szCs w:val="28"/>
          <w:lang w:bidi="ru-RU"/>
        </w:rPr>
        <w:t>ы, указав в решении, что девочка останется жить с отцом.</w:t>
      </w:r>
    </w:p>
    <w:p w:rsidR="003E2A9F" w:rsidRPr="003E2A9F" w:rsidRDefault="003E2A9F" w:rsidP="003E2A9F">
      <w:pPr>
        <w:spacing w:after="0" w:line="240" w:lineRule="auto"/>
        <w:jc w:val="both"/>
        <w:rPr>
          <w:rFonts w:ascii="Times New Roman" w:eastAsia="Times New Roman" w:hAnsi="Times New Roman" w:cs="Times New Roman"/>
          <w:sz w:val="28"/>
          <w:szCs w:val="28"/>
          <w:lang w:bidi="ru-RU"/>
        </w:rPr>
      </w:pPr>
      <w:r w:rsidRPr="003E2A9F">
        <w:rPr>
          <w:rFonts w:ascii="Times New Roman" w:eastAsia="Times New Roman" w:hAnsi="Times New Roman" w:cs="Times New Roman"/>
          <w:i/>
          <w:iCs/>
          <w:sz w:val="28"/>
          <w:szCs w:val="28"/>
          <w:lang w:bidi="ru-RU"/>
        </w:rPr>
        <w:t>Как принудительно исполнить решение суда, если мать категорически отказывается отдать девочку отцу и скрывает ее у родственников и знакомых? Может ли судебный пристав-исполнитель прибегнуть в данной ситуации к содействию работников милиции?</w:t>
      </w:r>
    </w:p>
    <w:p w:rsidR="005D54EE" w:rsidRPr="00E9649B" w:rsidRDefault="005D54EE" w:rsidP="00835908">
      <w:pPr>
        <w:spacing w:after="0" w:line="240" w:lineRule="auto"/>
        <w:jc w:val="both"/>
        <w:rPr>
          <w:rFonts w:ascii="Times New Roman" w:eastAsia="Times New Roman" w:hAnsi="Times New Roman" w:cs="Times New Roman"/>
          <w:sz w:val="28"/>
          <w:szCs w:val="28"/>
        </w:rPr>
      </w:pPr>
    </w:p>
    <w:p w:rsidR="009B7322" w:rsidRPr="00E9649B" w:rsidRDefault="009B7322" w:rsidP="00F071BA">
      <w:pPr>
        <w:spacing w:after="0" w:line="240" w:lineRule="auto"/>
        <w:jc w:val="both"/>
        <w:rPr>
          <w:rFonts w:ascii="Times New Roman" w:eastAsia="Times New Roman" w:hAnsi="Times New Roman" w:cs="Times New Roman"/>
          <w:i/>
          <w:sz w:val="28"/>
          <w:szCs w:val="28"/>
        </w:rPr>
      </w:pPr>
      <w:r w:rsidRPr="00E9649B">
        <w:rPr>
          <w:rFonts w:ascii="Times New Roman" w:eastAsia="Times New Roman" w:hAnsi="Times New Roman" w:cs="Times New Roman"/>
          <w:i/>
          <w:sz w:val="28"/>
          <w:szCs w:val="28"/>
        </w:rPr>
        <w:t> </w:t>
      </w:r>
    </w:p>
    <w:p w:rsidR="009B7322" w:rsidRDefault="009B7322" w:rsidP="00566067">
      <w:pPr>
        <w:spacing w:after="0" w:line="240" w:lineRule="auto"/>
        <w:jc w:val="center"/>
        <w:rPr>
          <w:rFonts w:ascii="Times New Roman" w:eastAsia="Times New Roman" w:hAnsi="Times New Roman" w:cs="Times New Roman"/>
          <w:sz w:val="28"/>
          <w:szCs w:val="28"/>
        </w:rPr>
      </w:pPr>
      <w:r w:rsidRPr="00E9649B">
        <w:rPr>
          <w:rFonts w:ascii="Times New Roman" w:eastAsia="Times New Roman" w:hAnsi="Times New Roman" w:cs="Times New Roman"/>
          <w:b/>
          <w:sz w:val="28"/>
          <w:szCs w:val="28"/>
        </w:rPr>
        <w:t>Вариант 9</w:t>
      </w:r>
      <w:r w:rsidRPr="00E9649B">
        <w:rPr>
          <w:rFonts w:ascii="Times New Roman" w:eastAsia="Times New Roman" w:hAnsi="Times New Roman" w:cs="Times New Roman"/>
          <w:sz w:val="28"/>
          <w:szCs w:val="28"/>
        </w:rPr>
        <w:t>.</w:t>
      </w:r>
    </w:p>
    <w:p w:rsidR="00F071BA" w:rsidRPr="00E9649B" w:rsidRDefault="003E2A9F" w:rsidP="00F071BA">
      <w:pPr>
        <w:spacing w:after="0" w:line="240" w:lineRule="auto"/>
        <w:jc w:val="both"/>
        <w:rPr>
          <w:rFonts w:ascii="Times New Roman" w:eastAsia="Times New Roman" w:hAnsi="Times New Roman" w:cs="Times New Roman"/>
          <w:sz w:val="28"/>
          <w:szCs w:val="28"/>
        </w:rPr>
      </w:pPr>
      <w:r w:rsidRPr="003E2A9F">
        <w:rPr>
          <w:rFonts w:ascii="Times New Roman" w:eastAsia="Times New Roman" w:hAnsi="Times New Roman" w:cs="Times New Roman"/>
          <w:b/>
          <w:sz w:val="28"/>
          <w:szCs w:val="28"/>
        </w:rPr>
        <w:t>Теоретический вопрос</w:t>
      </w:r>
    </w:p>
    <w:p w:rsidR="00E01B43" w:rsidRPr="00E01B43" w:rsidRDefault="00E01B43" w:rsidP="00E01B43">
      <w:pPr>
        <w:rPr>
          <w:rFonts w:ascii="Times New Roman" w:eastAsia="Times New Roman" w:hAnsi="Times New Roman" w:cs="Times New Roman"/>
          <w:sz w:val="28"/>
          <w:szCs w:val="28"/>
        </w:rPr>
      </w:pPr>
      <w:r w:rsidRPr="00E01B43">
        <w:rPr>
          <w:rFonts w:ascii="Times New Roman" w:eastAsia="Times New Roman" w:hAnsi="Times New Roman" w:cs="Times New Roman"/>
          <w:sz w:val="28"/>
          <w:szCs w:val="28"/>
        </w:rPr>
        <w:t>Раскройте роль суда в обеспечении исполнительного производства</w:t>
      </w:r>
    </w:p>
    <w:p w:rsidR="00566067" w:rsidRPr="00566067" w:rsidRDefault="00566067" w:rsidP="00566067">
      <w:pPr>
        <w:spacing w:after="0" w:line="240" w:lineRule="auto"/>
        <w:jc w:val="both"/>
        <w:rPr>
          <w:rFonts w:ascii="Times New Roman" w:eastAsia="Times New Roman" w:hAnsi="Times New Roman" w:cs="Times New Roman"/>
          <w:b/>
          <w:bCs/>
          <w:sz w:val="28"/>
          <w:szCs w:val="28"/>
          <w:lang w:bidi="ru-RU"/>
        </w:rPr>
      </w:pPr>
      <w:bookmarkStart w:id="5" w:name="bookmark111"/>
      <w:r w:rsidRPr="00566067">
        <w:rPr>
          <w:rFonts w:ascii="Times New Roman" w:eastAsia="Times New Roman" w:hAnsi="Times New Roman" w:cs="Times New Roman"/>
          <w:b/>
          <w:bCs/>
          <w:sz w:val="28"/>
          <w:szCs w:val="28"/>
          <w:lang w:bidi="ru-RU"/>
        </w:rPr>
        <w:t>Задача</w:t>
      </w:r>
      <w:bookmarkEnd w:id="5"/>
    </w:p>
    <w:p w:rsidR="00566067" w:rsidRPr="00566067" w:rsidRDefault="00566067" w:rsidP="00566067">
      <w:pPr>
        <w:spacing w:after="0" w:line="240" w:lineRule="auto"/>
        <w:jc w:val="both"/>
        <w:rPr>
          <w:rFonts w:ascii="Times New Roman" w:eastAsia="Times New Roman" w:hAnsi="Times New Roman" w:cs="Times New Roman"/>
          <w:sz w:val="28"/>
          <w:szCs w:val="28"/>
          <w:lang w:bidi="ru-RU"/>
        </w:rPr>
      </w:pPr>
      <w:r w:rsidRPr="00566067">
        <w:rPr>
          <w:rFonts w:ascii="Times New Roman" w:eastAsia="Times New Roman" w:hAnsi="Times New Roman" w:cs="Times New Roman"/>
          <w:sz w:val="28"/>
          <w:szCs w:val="28"/>
          <w:lang w:bidi="ru-RU"/>
        </w:rPr>
        <w:t>С жалобой на нарушение очередности удовлетворения требований обратились 3 взыскателя. 1 - женщина, взыскивающая алименты на двух несовершеннолетних детей; 2 - автор, взыскивающий вознаграждение за использование в фильме его песни; 3 - представитель налогового органа, взыскивающий налог с предпринимательской деятельности одной из организаций города. Первым было удовлетворено требование представителя налогового органа, затем женщины, и наконец, автора.</w:t>
      </w:r>
    </w:p>
    <w:p w:rsidR="00566067" w:rsidRPr="00566067" w:rsidRDefault="00566067" w:rsidP="00566067">
      <w:pPr>
        <w:spacing w:after="0" w:line="240" w:lineRule="auto"/>
        <w:jc w:val="both"/>
        <w:rPr>
          <w:rFonts w:ascii="Times New Roman" w:eastAsia="Times New Roman" w:hAnsi="Times New Roman" w:cs="Times New Roman"/>
          <w:sz w:val="28"/>
          <w:szCs w:val="28"/>
          <w:lang w:bidi="ru-RU"/>
        </w:rPr>
      </w:pPr>
      <w:r w:rsidRPr="00566067">
        <w:rPr>
          <w:rFonts w:ascii="Times New Roman" w:eastAsia="Times New Roman" w:hAnsi="Times New Roman" w:cs="Times New Roman"/>
          <w:i/>
          <w:iCs/>
          <w:sz w:val="28"/>
          <w:szCs w:val="28"/>
          <w:lang w:bidi="ru-RU"/>
        </w:rPr>
        <w:t>Правильна ли очередность удовлетворения требований взыскателей?</w:t>
      </w:r>
    </w:p>
    <w:p w:rsidR="005D54EE" w:rsidRPr="00E9649B" w:rsidRDefault="005D54EE" w:rsidP="00835908">
      <w:pPr>
        <w:spacing w:after="0" w:line="240" w:lineRule="auto"/>
        <w:jc w:val="both"/>
        <w:rPr>
          <w:rFonts w:ascii="Times New Roman" w:eastAsia="Times New Roman" w:hAnsi="Times New Roman" w:cs="Times New Roman"/>
          <w:sz w:val="28"/>
          <w:szCs w:val="28"/>
        </w:rPr>
      </w:pPr>
    </w:p>
    <w:p w:rsidR="009B7322" w:rsidRPr="00E9649B" w:rsidRDefault="009B7322" w:rsidP="00566067">
      <w:pPr>
        <w:spacing w:after="0" w:line="240" w:lineRule="auto"/>
        <w:jc w:val="center"/>
        <w:rPr>
          <w:rFonts w:ascii="Times New Roman" w:eastAsia="Times New Roman" w:hAnsi="Times New Roman" w:cs="Times New Roman"/>
          <w:b/>
          <w:sz w:val="28"/>
          <w:szCs w:val="28"/>
        </w:rPr>
      </w:pPr>
      <w:r w:rsidRPr="00E9649B">
        <w:rPr>
          <w:rFonts w:ascii="Times New Roman" w:eastAsia="Times New Roman" w:hAnsi="Times New Roman" w:cs="Times New Roman"/>
          <w:b/>
          <w:sz w:val="28"/>
          <w:szCs w:val="28"/>
        </w:rPr>
        <w:t>Вариант 10.</w:t>
      </w:r>
    </w:p>
    <w:p w:rsidR="00E01B43" w:rsidRDefault="003E2A9F" w:rsidP="00E01B43">
      <w:pPr>
        <w:spacing w:after="0" w:line="240" w:lineRule="auto"/>
        <w:jc w:val="both"/>
        <w:rPr>
          <w:rFonts w:ascii="Times New Roman" w:eastAsia="Times New Roman" w:hAnsi="Times New Roman" w:cs="Times New Roman"/>
          <w:b/>
          <w:sz w:val="28"/>
          <w:szCs w:val="28"/>
        </w:rPr>
      </w:pPr>
      <w:r w:rsidRPr="003E2A9F">
        <w:rPr>
          <w:rFonts w:ascii="Times New Roman" w:eastAsia="Times New Roman" w:hAnsi="Times New Roman" w:cs="Times New Roman"/>
          <w:b/>
          <w:sz w:val="28"/>
          <w:szCs w:val="28"/>
        </w:rPr>
        <w:t>Теоретический вопрос</w:t>
      </w:r>
    </w:p>
    <w:p w:rsidR="00E01B43" w:rsidRPr="00E01B43" w:rsidRDefault="00E01B43" w:rsidP="00E01B43">
      <w:pPr>
        <w:spacing w:after="0" w:line="240" w:lineRule="auto"/>
        <w:jc w:val="both"/>
        <w:rPr>
          <w:rFonts w:ascii="Times New Roman" w:eastAsia="Times New Roman" w:hAnsi="Times New Roman" w:cs="Times New Roman"/>
          <w:sz w:val="28"/>
          <w:szCs w:val="28"/>
          <w:lang w:bidi="ru-RU"/>
        </w:rPr>
      </w:pPr>
      <w:r w:rsidRPr="00E01B43">
        <w:rPr>
          <w:rFonts w:ascii="Times New Roman" w:eastAsia="Times New Roman" w:hAnsi="Times New Roman" w:cs="Times New Roman"/>
          <w:sz w:val="28"/>
          <w:szCs w:val="28"/>
          <w:lang w:bidi="ru-RU"/>
        </w:rPr>
        <w:t>Исполнительные документы, выдаваемые судебными органами.</w:t>
      </w:r>
      <w:r w:rsidRPr="00E01B43">
        <w:rPr>
          <w:rFonts w:ascii="Microsoft Sans Serif" w:eastAsia="Microsoft Sans Serif" w:hAnsi="Microsoft Sans Serif" w:cs="Microsoft Sans Serif"/>
          <w:color w:val="000000"/>
          <w:sz w:val="24"/>
          <w:szCs w:val="24"/>
          <w:lang w:eastAsia="ru-RU" w:bidi="ru-RU"/>
        </w:rPr>
        <w:t xml:space="preserve"> </w:t>
      </w:r>
      <w:r w:rsidRPr="00E01B43">
        <w:rPr>
          <w:rFonts w:ascii="Times New Roman" w:eastAsia="Times New Roman" w:hAnsi="Times New Roman" w:cs="Times New Roman"/>
          <w:sz w:val="28"/>
          <w:szCs w:val="28"/>
          <w:lang w:bidi="ru-RU"/>
        </w:rPr>
        <w:t>Требования, предъявляемые к исполнительным документам</w:t>
      </w:r>
    </w:p>
    <w:p w:rsidR="009B7322" w:rsidRPr="00E9649B" w:rsidRDefault="009B7322" w:rsidP="00835908">
      <w:pPr>
        <w:spacing w:after="0" w:line="240" w:lineRule="auto"/>
        <w:jc w:val="both"/>
        <w:rPr>
          <w:rFonts w:ascii="Times New Roman" w:eastAsia="Times New Roman" w:hAnsi="Times New Roman" w:cs="Times New Roman"/>
          <w:sz w:val="28"/>
          <w:szCs w:val="28"/>
        </w:rPr>
      </w:pPr>
    </w:p>
    <w:p w:rsidR="00566067" w:rsidRPr="00566067" w:rsidRDefault="00566067" w:rsidP="00566067">
      <w:pPr>
        <w:spacing w:after="0" w:line="240" w:lineRule="auto"/>
        <w:jc w:val="both"/>
        <w:rPr>
          <w:rFonts w:ascii="Times New Roman" w:eastAsia="Times New Roman" w:hAnsi="Times New Roman" w:cs="Times New Roman"/>
          <w:b/>
          <w:bCs/>
          <w:sz w:val="28"/>
          <w:szCs w:val="28"/>
          <w:lang w:bidi="ru-RU"/>
        </w:rPr>
      </w:pPr>
      <w:bookmarkStart w:id="6" w:name="bookmark115"/>
      <w:r w:rsidRPr="00566067">
        <w:rPr>
          <w:rFonts w:ascii="Times New Roman" w:eastAsia="Times New Roman" w:hAnsi="Times New Roman" w:cs="Times New Roman"/>
          <w:b/>
          <w:bCs/>
          <w:sz w:val="28"/>
          <w:szCs w:val="28"/>
          <w:lang w:bidi="ru-RU"/>
        </w:rPr>
        <w:t xml:space="preserve">Задача </w:t>
      </w:r>
      <w:bookmarkEnd w:id="6"/>
    </w:p>
    <w:p w:rsidR="00566067" w:rsidRPr="00566067" w:rsidRDefault="00566067" w:rsidP="00566067">
      <w:pPr>
        <w:spacing w:after="0" w:line="240" w:lineRule="auto"/>
        <w:jc w:val="both"/>
        <w:rPr>
          <w:rFonts w:ascii="Times New Roman" w:eastAsia="Times New Roman" w:hAnsi="Times New Roman" w:cs="Times New Roman"/>
          <w:sz w:val="28"/>
          <w:szCs w:val="28"/>
          <w:lang w:bidi="ru-RU"/>
        </w:rPr>
      </w:pPr>
      <w:r w:rsidRPr="00566067">
        <w:rPr>
          <w:rFonts w:ascii="Times New Roman" w:eastAsia="Times New Roman" w:hAnsi="Times New Roman" w:cs="Times New Roman"/>
          <w:sz w:val="28"/>
          <w:szCs w:val="28"/>
          <w:lang w:bidi="ru-RU"/>
        </w:rPr>
        <w:t>2</w:t>
      </w:r>
      <w:r w:rsidR="00FC76D5">
        <w:rPr>
          <w:rFonts w:ascii="Times New Roman" w:eastAsia="Times New Roman" w:hAnsi="Times New Roman" w:cs="Times New Roman"/>
          <w:sz w:val="28"/>
          <w:szCs w:val="28"/>
          <w:lang w:bidi="ru-RU"/>
        </w:rPr>
        <w:t>8</w:t>
      </w:r>
      <w:r w:rsidRPr="00566067">
        <w:rPr>
          <w:rFonts w:ascii="Times New Roman" w:eastAsia="Times New Roman" w:hAnsi="Times New Roman" w:cs="Times New Roman"/>
          <w:sz w:val="28"/>
          <w:szCs w:val="28"/>
          <w:lang w:bidi="ru-RU"/>
        </w:rPr>
        <w:t xml:space="preserve"> января 20</w:t>
      </w:r>
      <w:r>
        <w:rPr>
          <w:rFonts w:ascii="Times New Roman" w:eastAsia="Times New Roman" w:hAnsi="Times New Roman" w:cs="Times New Roman"/>
          <w:sz w:val="28"/>
          <w:szCs w:val="28"/>
          <w:lang w:bidi="ru-RU"/>
        </w:rPr>
        <w:t>2</w:t>
      </w:r>
      <w:r w:rsidRPr="00566067">
        <w:rPr>
          <w:rFonts w:ascii="Times New Roman" w:eastAsia="Times New Roman" w:hAnsi="Times New Roman" w:cs="Times New Roman"/>
          <w:sz w:val="28"/>
          <w:szCs w:val="28"/>
          <w:lang w:bidi="ru-RU"/>
        </w:rPr>
        <w:t xml:space="preserve">0 года возбуждено исполнительное производство о взыскании с </w:t>
      </w:r>
      <w:r>
        <w:rPr>
          <w:rFonts w:ascii="Times New Roman" w:eastAsia="Times New Roman" w:hAnsi="Times New Roman" w:cs="Times New Roman"/>
          <w:sz w:val="28"/>
          <w:szCs w:val="28"/>
          <w:lang w:bidi="ru-RU"/>
        </w:rPr>
        <w:t>Ковалева Н.</w:t>
      </w:r>
      <w:r w:rsidRPr="00566067">
        <w:rPr>
          <w:rFonts w:ascii="Times New Roman" w:eastAsia="Times New Roman" w:hAnsi="Times New Roman" w:cs="Times New Roman"/>
          <w:sz w:val="28"/>
          <w:szCs w:val="28"/>
          <w:lang w:bidi="ru-RU"/>
        </w:rPr>
        <w:t xml:space="preserve"> алиментов на содержание двух несовершеннолетних детей. Должник добровольно не исполняет решение суда, уклоняется от явки по вызову судебного пристава-исполнителя. Каких</w:t>
      </w:r>
      <w:r w:rsidR="00754DCA">
        <w:rPr>
          <w:rFonts w:ascii="Times New Roman" w:eastAsia="Times New Roman" w:hAnsi="Times New Roman" w:cs="Times New Roman"/>
          <w:sz w:val="28"/>
          <w:szCs w:val="28"/>
          <w:lang w:bidi="ru-RU"/>
        </w:rPr>
        <w:t>-</w:t>
      </w:r>
      <w:r w:rsidRPr="00566067">
        <w:rPr>
          <w:rFonts w:ascii="Times New Roman" w:eastAsia="Times New Roman" w:hAnsi="Times New Roman" w:cs="Times New Roman"/>
          <w:sz w:val="28"/>
          <w:szCs w:val="28"/>
          <w:lang w:bidi="ru-RU"/>
        </w:rPr>
        <w:t>либо доходов или имущества у должника судебным приставом-исполнителем не обнаружено.</w:t>
      </w:r>
    </w:p>
    <w:p w:rsidR="00566067" w:rsidRPr="00566067" w:rsidRDefault="00566067" w:rsidP="00566067">
      <w:pPr>
        <w:spacing w:after="0" w:line="240" w:lineRule="auto"/>
        <w:jc w:val="both"/>
        <w:rPr>
          <w:rFonts w:ascii="Times New Roman" w:eastAsia="Times New Roman" w:hAnsi="Times New Roman" w:cs="Times New Roman"/>
          <w:i/>
          <w:sz w:val="28"/>
          <w:szCs w:val="28"/>
          <w:lang w:bidi="ru-RU"/>
        </w:rPr>
      </w:pPr>
      <w:r w:rsidRPr="00566067">
        <w:rPr>
          <w:rFonts w:ascii="Times New Roman" w:eastAsia="Times New Roman" w:hAnsi="Times New Roman" w:cs="Times New Roman"/>
          <w:i/>
          <w:iCs/>
          <w:sz w:val="28"/>
          <w:szCs w:val="28"/>
          <w:lang w:bidi="ru-RU"/>
        </w:rPr>
        <w:t>Есть ли у взыскателя, какие</w:t>
      </w:r>
      <w:r w:rsidR="00754DCA">
        <w:rPr>
          <w:rFonts w:ascii="Times New Roman" w:eastAsia="Times New Roman" w:hAnsi="Times New Roman" w:cs="Times New Roman"/>
          <w:i/>
          <w:iCs/>
          <w:sz w:val="28"/>
          <w:szCs w:val="28"/>
          <w:lang w:bidi="ru-RU"/>
        </w:rPr>
        <w:t>-</w:t>
      </w:r>
      <w:r w:rsidRPr="00566067">
        <w:rPr>
          <w:rFonts w:ascii="Times New Roman" w:eastAsia="Times New Roman" w:hAnsi="Times New Roman" w:cs="Times New Roman"/>
          <w:i/>
          <w:iCs/>
          <w:sz w:val="28"/>
          <w:szCs w:val="28"/>
          <w:lang w:bidi="ru-RU"/>
        </w:rPr>
        <w:t>либо способы защиты своих прав?</w:t>
      </w:r>
    </w:p>
    <w:p w:rsidR="00566067" w:rsidRPr="00566067" w:rsidRDefault="00566067" w:rsidP="00566067">
      <w:pPr>
        <w:spacing w:after="0" w:line="240" w:lineRule="auto"/>
        <w:jc w:val="both"/>
        <w:rPr>
          <w:rFonts w:ascii="Times New Roman" w:eastAsia="Times New Roman" w:hAnsi="Times New Roman" w:cs="Times New Roman"/>
          <w:b/>
          <w:bCs/>
          <w:i/>
          <w:sz w:val="28"/>
          <w:szCs w:val="28"/>
          <w:lang w:bidi="ru-RU"/>
        </w:rPr>
      </w:pPr>
    </w:p>
    <w:p w:rsidR="00D7653D" w:rsidRDefault="00D7653D" w:rsidP="005D54EE">
      <w:pPr>
        <w:rPr>
          <w:rFonts w:ascii="Times New Roman" w:eastAsia="Times New Roman" w:hAnsi="Times New Roman" w:cs="Times New Roman"/>
          <w:b/>
          <w:sz w:val="24"/>
          <w:szCs w:val="24"/>
        </w:rPr>
      </w:pPr>
    </w:p>
    <w:p w:rsidR="00D7653D" w:rsidRDefault="00D7653D" w:rsidP="005D54EE">
      <w:pPr>
        <w:rPr>
          <w:rFonts w:ascii="Times New Roman" w:eastAsia="Times New Roman" w:hAnsi="Times New Roman" w:cs="Times New Roman"/>
          <w:b/>
          <w:sz w:val="24"/>
          <w:szCs w:val="24"/>
        </w:rPr>
      </w:pPr>
    </w:p>
    <w:p w:rsidR="007C1A75" w:rsidRDefault="007C1A75" w:rsidP="005D54EE">
      <w:pPr>
        <w:rPr>
          <w:rFonts w:ascii="Times New Roman" w:eastAsia="Times New Roman" w:hAnsi="Times New Roman" w:cs="Times New Roman"/>
          <w:b/>
          <w:sz w:val="24"/>
          <w:szCs w:val="24"/>
        </w:rPr>
      </w:pPr>
    </w:p>
    <w:p w:rsidR="007239D2" w:rsidRDefault="007239D2" w:rsidP="005D54EE">
      <w:pPr>
        <w:rPr>
          <w:rFonts w:ascii="Times New Roman" w:eastAsia="Times New Roman" w:hAnsi="Times New Roman" w:cs="Times New Roman"/>
          <w:b/>
          <w:sz w:val="24"/>
          <w:szCs w:val="24"/>
        </w:rPr>
      </w:pPr>
    </w:p>
    <w:p w:rsidR="007239D2" w:rsidRDefault="007239D2" w:rsidP="005D54EE">
      <w:pPr>
        <w:rPr>
          <w:rFonts w:ascii="Times New Roman" w:eastAsia="Times New Roman" w:hAnsi="Times New Roman" w:cs="Times New Roman"/>
          <w:b/>
          <w:sz w:val="24"/>
          <w:szCs w:val="24"/>
        </w:rPr>
      </w:pPr>
    </w:p>
    <w:p w:rsidR="007239D2" w:rsidRDefault="007239D2" w:rsidP="007239D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Список </w:t>
      </w:r>
      <w:r w:rsidR="00716065">
        <w:rPr>
          <w:rFonts w:ascii="Times New Roman" w:eastAsia="Times New Roman" w:hAnsi="Times New Roman" w:cs="Times New Roman"/>
          <w:b/>
          <w:sz w:val="28"/>
          <w:szCs w:val="28"/>
        </w:rPr>
        <w:t>источников</w:t>
      </w:r>
    </w:p>
    <w:p w:rsidR="00716065" w:rsidRDefault="00716065" w:rsidP="007239D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Учебная литература</w:t>
      </w:r>
    </w:p>
    <w:p w:rsidR="007239D2" w:rsidRDefault="00716065" w:rsidP="00716065">
      <w:pPr>
        <w:keepNext/>
        <w:keepLines/>
        <w:widowControl w:val="0"/>
        <w:tabs>
          <w:tab w:val="left" w:pos="1351"/>
        </w:tabs>
        <w:spacing w:after="0" w:line="240" w:lineRule="auto"/>
        <w:ind w:firstLine="709"/>
        <w:jc w:val="both"/>
        <w:outlineLvl w:val="0"/>
        <w:rPr>
          <w:rFonts w:ascii="Times New Roman" w:eastAsia="Times New Roman" w:hAnsi="Times New Roman" w:cs="Times New Roman"/>
          <w:sz w:val="28"/>
          <w:szCs w:val="28"/>
        </w:rPr>
      </w:pPr>
      <w:bookmarkStart w:id="7" w:name="bookmark45"/>
      <w:r>
        <w:rPr>
          <w:rFonts w:ascii="Times New Roman" w:eastAsia="Times New Roman" w:hAnsi="Times New Roman" w:cs="Times New Roman"/>
          <w:sz w:val="28"/>
          <w:szCs w:val="28"/>
        </w:rPr>
        <w:t xml:space="preserve">1. </w:t>
      </w:r>
      <w:proofErr w:type="spellStart"/>
      <w:r w:rsidR="007239D2" w:rsidRPr="00F94E7A">
        <w:rPr>
          <w:rFonts w:ascii="Times New Roman" w:eastAsia="Times New Roman" w:hAnsi="Times New Roman" w:cs="Times New Roman"/>
          <w:sz w:val="28"/>
          <w:szCs w:val="28"/>
        </w:rPr>
        <w:t>Брановицкий</w:t>
      </w:r>
      <w:proofErr w:type="spellEnd"/>
      <w:r w:rsidR="007239D2" w:rsidRPr="00F94E7A">
        <w:rPr>
          <w:rFonts w:ascii="Times New Roman" w:eastAsia="Times New Roman" w:hAnsi="Times New Roman" w:cs="Times New Roman"/>
          <w:sz w:val="28"/>
          <w:szCs w:val="28"/>
        </w:rPr>
        <w:t>, К.Л.</w:t>
      </w:r>
      <w:r w:rsidR="007239D2">
        <w:rPr>
          <w:rFonts w:ascii="Times New Roman" w:eastAsia="Times New Roman" w:hAnsi="Times New Roman" w:cs="Times New Roman"/>
          <w:b/>
          <w:sz w:val="28"/>
          <w:szCs w:val="28"/>
        </w:rPr>
        <w:t xml:space="preserve"> </w:t>
      </w:r>
      <w:r w:rsidR="007239D2" w:rsidRPr="007239D2">
        <w:rPr>
          <w:rFonts w:ascii="Times New Roman" w:eastAsia="Times New Roman" w:hAnsi="Times New Roman" w:cs="Times New Roman"/>
          <w:sz w:val="28"/>
          <w:szCs w:val="28"/>
        </w:rPr>
        <w:t>Исполнительное производство: учебник</w:t>
      </w:r>
      <w:r w:rsidR="007239D2">
        <w:rPr>
          <w:rFonts w:ascii="Times New Roman" w:eastAsia="Times New Roman" w:hAnsi="Times New Roman" w:cs="Times New Roman"/>
          <w:sz w:val="28"/>
          <w:szCs w:val="28"/>
        </w:rPr>
        <w:t xml:space="preserve">. </w:t>
      </w:r>
      <w:r w:rsidR="007239D2" w:rsidRPr="00F94E7A">
        <w:rPr>
          <w:rFonts w:ascii="Times New Roman" w:eastAsia="Times New Roman" w:hAnsi="Times New Roman" w:cs="Times New Roman"/>
          <w:sz w:val="28"/>
          <w:szCs w:val="28"/>
        </w:rPr>
        <w:t>Москва: Статут, 2020</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ЭБС</w:t>
      </w:r>
    </w:p>
    <w:p w:rsidR="00F94E7A" w:rsidRPr="00F94E7A" w:rsidRDefault="00716065" w:rsidP="00716065">
      <w:pPr>
        <w:keepNext/>
        <w:keepLines/>
        <w:widowControl w:val="0"/>
        <w:tabs>
          <w:tab w:val="left" w:pos="1351"/>
        </w:tabs>
        <w:spacing w:after="0" w:line="240" w:lineRule="auto"/>
        <w:ind w:firstLine="709"/>
        <w:jc w:val="both"/>
        <w:outlineLvl w:val="0"/>
        <w:rPr>
          <w:rFonts w:ascii="Times New Roman" w:eastAsia="Times New Roman" w:hAnsi="Times New Roman" w:cs="Times New Roman"/>
          <w:b/>
          <w:bCs/>
          <w:sz w:val="28"/>
          <w:szCs w:val="28"/>
          <w:lang w:bidi="ru-RU"/>
        </w:rPr>
      </w:pPr>
      <w:r>
        <w:rPr>
          <w:rFonts w:ascii="Times New Roman" w:eastAsia="Times New Roman" w:hAnsi="Times New Roman" w:cs="Times New Roman"/>
          <w:sz w:val="28"/>
          <w:szCs w:val="28"/>
        </w:rPr>
        <w:t xml:space="preserve">2. </w:t>
      </w:r>
      <w:r w:rsidR="00F94E7A" w:rsidRPr="00F94E7A">
        <w:rPr>
          <w:rFonts w:ascii="Times New Roman" w:eastAsia="Times New Roman" w:hAnsi="Times New Roman" w:cs="Times New Roman"/>
          <w:sz w:val="28"/>
          <w:szCs w:val="28"/>
        </w:rPr>
        <w:t xml:space="preserve">О.В. </w:t>
      </w:r>
      <w:proofErr w:type="spellStart"/>
      <w:r w:rsidR="00F94E7A">
        <w:rPr>
          <w:rFonts w:ascii="Times New Roman" w:eastAsia="Times New Roman" w:hAnsi="Times New Roman" w:cs="Times New Roman"/>
          <w:sz w:val="28"/>
          <w:szCs w:val="28"/>
        </w:rPr>
        <w:t>И</w:t>
      </w:r>
      <w:r w:rsidR="00F94E7A" w:rsidRPr="00F94E7A">
        <w:rPr>
          <w:rFonts w:ascii="Times New Roman" w:eastAsia="Times New Roman" w:hAnsi="Times New Roman" w:cs="Times New Roman"/>
          <w:sz w:val="28"/>
          <w:szCs w:val="28"/>
        </w:rPr>
        <w:t>саенкова</w:t>
      </w:r>
      <w:proofErr w:type="spellEnd"/>
      <w:r w:rsidR="00F94E7A" w:rsidRPr="00F94E7A">
        <w:rPr>
          <w:rFonts w:ascii="Times New Roman" w:eastAsia="Times New Roman" w:hAnsi="Times New Roman" w:cs="Times New Roman"/>
          <w:sz w:val="28"/>
          <w:szCs w:val="28"/>
        </w:rPr>
        <w:t xml:space="preserve">, А.Н. </w:t>
      </w:r>
      <w:r w:rsidR="00F94E7A">
        <w:rPr>
          <w:rFonts w:ascii="Times New Roman" w:eastAsia="Times New Roman" w:hAnsi="Times New Roman" w:cs="Times New Roman"/>
          <w:sz w:val="28"/>
          <w:szCs w:val="28"/>
        </w:rPr>
        <w:t>Б</w:t>
      </w:r>
      <w:r w:rsidR="00F94E7A" w:rsidRPr="00F94E7A">
        <w:rPr>
          <w:rFonts w:ascii="Times New Roman" w:eastAsia="Times New Roman" w:hAnsi="Times New Roman" w:cs="Times New Roman"/>
          <w:sz w:val="28"/>
          <w:szCs w:val="28"/>
        </w:rPr>
        <w:t>алашов, И.Н. Б</w:t>
      </w:r>
      <w:r w:rsidR="00F94E7A">
        <w:rPr>
          <w:rFonts w:ascii="Times New Roman" w:eastAsia="Times New Roman" w:hAnsi="Times New Roman" w:cs="Times New Roman"/>
          <w:sz w:val="28"/>
          <w:szCs w:val="28"/>
        </w:rPr>
        <w:t>алашова Исполнительное производство в Российской Ф</w:t>
      </w:r>
      <w:r w:rsidR="00F94E7A" w:rsidRPr="00F94E7A">
        <w:rPr>
          <w:rFonts w:ascii="Times New Roman" w:eastAsia="Times New Roman" w:hAnsi="Times New Roman" w:cs="Times New Roman"/>
          <w:sz w:val="28"/>
          <w:szCs w:val="28"/>
        </w:rPr>
        <w:t>едерации</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Курс лекций. Учебное пособие для вузов</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bCs/>
          <w:sz w:val="28"/>
          <w:szCs w:val="28"/>
          <w:lang w:bidi="ru-RU"/>
        </w:rPr>
        <w:t>Под редакцией члена Межведомственной рабочей группы</w:t>
      </w:r>
      <w:r>
        <w:rPr>
          <w:rFonts w:ascii="Times New Roman" w:eastAsia="Times New Roman" w:hAnsi="Times New Roman" w:cs="Times New Roman"/>
          <w:bCs/>
          <w:sz w:val="28"/>
          <w:szCs w:val="28"/>
          <w:lang w:bidi="ru-RU"/>
        </w:rPr>
        <w:t xml:space="preserve"> </w:t>
      </w:r>
      <w:r w:rsidR="00F94E7A" w:rsidRPr="00F94E7A">
        <w:rPr>
          <w:rFonts w:ascii="Times New Roman" w:eastAsia="Times New Roman" w:hAnsi="Times New Roman" w:cs="Times New Roman"/>
          <w:bCs/>
          <w:sz w:val="28"/>
          <w:szCs w:val="28"/>
          <w:lang w:bidi="ru-RU"/>
        </w:rPr>
        <w:t>по разработке Исполнительного кодекса РФ</w:t>
      </w:r>
      <w:r>
        <w:rPr>
          <w:rFonts w:ascii="Times New Roman" w:eastAsia="Times New Roman" w:hAnsi="Times New Roman" w:cs="Times New Roman"/>
          <w:bCs/>
          <w:sz w:val="28"/>
          <w:szCs w:val="28"/>
          <w:lang w:bidi="ru-RU"/>
        </w:rPr>
        <w:t xml:space="preserve"> </w:t>
      </w:r>
      <w:r w:rsidR="00F94E7A" w:rsidRPr="00F94E7A">
        <w:rPr>
          <w:rFonts w:ascii="Times New Roman" w:eastAsia="Times New Roman" w:hAnsi="Times New Roman" w:cs="Times New Roman"/>
          <w:bCs/>
          <w:sz w:val="28"/>
          <w:szCs w:val="28"/>
          <w:lang w:bidi="ru-RU"/>
        </w:rPr>
        <w:t xml:space="preserve">доктора юридических наук, профессора </w:t>
      </w:r>
      <w:bookmarkStart w:id="8" w:name="bookmark2"/>
      <w:r w:rsidR="00F94E7A" w:rsidRPr="00F94E7A">
        <w:rPr>
          <w:rFonts w:ascii="Times New Roman" w:eastAsia="Times New Roman" w:hAnsi="Times New Roman" w:cs="Times New Roman"/>
          <w:bCs/>
          <w:sz w:val="28"/>
          <w:szCs w:val="28"/>
          <w:lang w:bidi="ru-RU"/>
        </w:rPr>
        <w:t xml:space="preserve">О.В. </w:t>
      </w:r>
      <w:proofErr w:type="spellStart"/>
      <w:r w:rsidR="00F94E7A" w:rsidRPr="00F94E7A">
        <w:rPr>
          <w:rFonts w:ascii="Times New Roman" w:eastAsia="Times New Roman" w:hAnsi="Times New Roman" w:cs="Times New Roman"/>
          <w:bCs/>
          <w:sz w:val="28"/>
          <w:szCs w:val="28"/>
          <w:lang w:bidi="ru-RU"/>
        </w:rPr>
        <w:t>И</w:t>
      </w:r>
      <w:bookmarkEnd w:id="8"/>
      <w:r w:rsidR="00F94E7A">
        <w:rPr>
          <w:rFonts w:ascii="Times New Roman" w:eastAsia="Times New Roman" w:hAnsi="Times New Roman" w:cs="Times New Roman"/>
          <w:bCs/>
          <w:sz w:val="28"/>
          <w:szCs w:val="28"/>
          <w:lang w:bidi="ru-RU"/>
        </w:rPr>
        <w:t>саенковой</w:t>
      </w:r>
      <w:proofErr w:type="spellEnd"/>
      <w:r w:rsidR="00F94E7A">
        <w:rPr>
          <w:rFonts w:ascii="Times New Roman" w:eastAsia="Times New Roman" w:hAnsi="Times New Roman" w:cs="Times New Roman"/>
          <w:bCs/>
          <w:sz w:val="28"/>
          <w:szCs w:val="28"/>
          <w:lang w:bidi="ru-RU"/>
        </w:rPr>
        <w:t xml:space="preserve">. </w:t>
      </w:r>
      <w:r w:rsidRPr="00716065">
        <w:rPr>
          <w:rFonts w:ascii="Times New Roman" w:eastAsia="Times New Roman" w:hAnsi="Times New Roman" w:cs="Times New Roman"/>
          <w:bCs/>
          <w:sz w:val="28"/>
          <w:szCs w:val="28"/>
          <w:lang w:bidi="ru-RU"/>
        </w:rPr>
        <w:t>Гросс-Медиа, 2008 г.</w:t>
      </w:r>
    </w:p>
    <w:p w:rsidR="00F94E7A" w:rsidRDefault="00716065" w:rsidP="00716065">
      <w:pPr>
        <w:keepNext/>
        <w:keepLines/>
        <w:widowControl w:val="0"/>
        <w:tabs>
          <w:tab w:val="left" w:pos="1351"/>
        </w:tabs>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sidR="00F94E7A" w:rsidRPr="00F94E7A">
        <w:rPr>
          <w:rFonts w:ascii="Times New Roman" w:eastAsia="Times New Roman" w:hAnsi="Times New Roman" w:cs="Times New Roman"/>
          <w:sz w:val="28"/>
          <w:szCs w:val="28"/>
        </w:rPr>
        <w:t>Малешин</w:t>
      </w:r>
      <w:proofErr w:type="spellEnd"/>
      <w:r w:rsidR="00F94E7A" w:rsidRPr="00F94E7A">
        <w:rPr>
          <w:rFonts w:ascii="Times New Roman" w:eastAsia="Times New Roman" w:hAnsi="Times New Roman" w:cs="Times New Roman"/>
          <w:sz w:val="28"/>
          <w:szCs w:val="28"/>
        </w:rPr>
        <w:t>, Д.Я.</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Исполнительное производство: учебное пособие</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Москва: Статут, 2020</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ЭБС</w:t>
      </w:r>
    </w:p>
    <w:p w:rsidR="007239D2" w:rsidRDefault="00716065" w:rsidP="00716065">
      <w:pPr>
        <w:keepNext/>
        <w:keepLines/>
        <w:widowControl w:val="0"/>
        <w:tabs>
          <w:tab w:val="left" w:pos="1351"/>
        </w:tabs>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spellStart"/>
      <w:r w:rsidR="00F94E7A" w:rsidRPr="00F94E7A">
        <w:rPr>
          <w:rFonts w:ascii="Times New Roman" w:eastAsia="Times New Roman" w:hAnsi="Times New Roman" w:cs="Times New Roman"/>
          <w:sz w:val="28"/>
          <w:szCs w:val="28"/>
        </w:rPr>
        <w:t>Эриашвили</w:t>
      </w:r>
      <w:proofErr w:type="spellEnd"/>
      <w:r w:rsidR="00F94E7A" w:rsidRPr="00F94E7A">
        <w:rPr>
          <w:rFonts w:ascii="Times New Roman" w:eastAsia="Times New Roman" w:hAnsi="Times New Roman" w:cs="Times New Roman"/>
          <w:sz w:val="28"/>
          <w:szCs w:val="28"/>
        </w:rPr>
        <w:t>, Н.Д.</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Исполнительное производство: учебное пособие</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для студентов вузов, обучающихся по</w:t>
      </w:r>
      <w:r w:rsidR="00F94E7A">
        <w:rPr>
          <w:rFonts w:ascii="Times New Roman" w:eastAsia="Times New Roman" w:hAnsi="Times New Roman" w:cs="Times New Roman"/>
          <w:sz w:val="28"/>
          <w:szCs w:val="28"/>
        </w:rPr>
        <w:t xml:space="preserve"> специальности «Ю</w:t>
      </w:r>
      <w:r w:rsidR="00F94E7A" w:rsidRPr="00F94E7A">
        <w:rPr>
          <w:rFonts w:ascii="Times New Roman" w:eastAsia="Times New Roman" w:hAnsi="Times New Roman" w:cs="Times New Roman"/>
          <w:sz w:val="28"/>
          <w:szCs w:val="28"/>
        </w:rPr>
        <w:t>риспруденция»</w:t>
      </w:r>
      <w:r w:rsidR="00F94E7A">
        <w:rPr>
          <w:rFonts w:ascii="Times New Roman" w:eastAsia="Times New Roman" w:hAnsi="Times New Roman" w:cs="Times New Roman"/>
          <w:sz w:val="28"/>
          <w:szCs w:val="28"/>
        </w:rPr>
        <w:t>. М</w:t>
      </w:r>
      <w:r w:rsidR="00F94E7A" w:rsidRPr="00F94E7A">
        <w:rPr>
          <w:rFonts w:ascii="Times New Roman" w:eastAsia="Times New Roman" w:hAnsi="Times New Roman" w:cs="Times New Roman"/>
          <w:sz w:val="28"/>
          <w:szCs w:val="28"/>
        </w:rPr>
        <w:t>осква: ЮНИТИ-ДАНА,</w:t>
      </w:r>
      <w:r w:rsidR="00F94E7A">
        <w:rPr>
          <w:rFonts w:ascii="Times New Roman" w:eastAsia="Times New Roman" w:hAnsi="Times New Roman" w:cs="Times New Roman"/>
          <w:sz w:val="28"/>
          <w:szCs w:val="28"/>
        </w:rPr>
        <w:t xml:space="preserve"> </w:t>
      </w:r>
      <w:r w:rsidR="00F94E7A" w:rsidRPr="00F94E7A">
        <w:rPr>
          <w:rFonts w:ascii="Times New Roman" w:eastAsia="Times New Roman" w:hAnsi="Times New Roman" w:cs="Times New Roman"/>
          <w:sz w:val="28"/>
          <w:szCs w:val="28"/>
        </w:rPr>
        <w:t>2020</w:t>
      </w:r>
      <w:r w:rsidR="00F94E7A">
        <w:rPr>
          <w:rFonts w:ascii="Times New Roman" w:eastAsia="Times New Roman" w:hAnsi="Times New Roman" w:cs="Times New Roman"/>
          <w:sz w:val="28"/>
          <w:szCs w:val="28"/>
        </w:rPr>
        <w:t>. ЭБС</w:t>
      </w:r>
    </w:p>
    <w:p w:rsidR="00716065" w:rsidRPr="00F94E7A" w:rsidRDefault="00716065" w:rsidP="00716065">
      <w:pPr>
        <w:keepNext/>
        <w:keepLines/>
        <w:widowControl w:val="0"/>
        <w:tabs>
          <w:tab w:val="left" w:pos="1351"/>
        </w:tabs>
        <w:spacing w:after="0" w:line="240" w:lineRule="auto"/>
        <w:ind w:firstLine="709"/>
        <w:jc w:val="both"/>
        <w:outlineLvl w:val="0"/>
        <w:rPr>
          <w:rFonts w:ascii="Times New Roman" w:eastAsia="Times New Roman" w:hAnsi="Times New Roman" w:cs="Times New Roman"/>
          <w:sz w:val="28"/>
          <w:szCs w:val="28"/>
        </w:rPr>
      </w:pPr>
    </w:p>
    <w:p w:rsidR="007239D2" w:rsidRPr="007239D2" w:rsidRDefault="007239D2" w:rsidP="00716065">
      <w:pPr>
        <w:keepNext/>
        <w:keepLines/>
        <w:widowControl w:val="0"/>
        <w:tabs>
          <w:tab w:val="left" w:pos="1351"/>
        </w:tabs>
        <w:spacing w:after="260" w:line="240" w:lineRule="auto"/>
        <w:ind w:firstLine="709"/>
        <w:jc w:val="center"/>
        <w:outlineLvl w:val="0"/>
        <w:rPr>
          <w:rFonts w:ascii="Times New Roman" w:eastAsia="Times New Roman" w:hAnsi="Times New Roman" w:cs="Times New Roman"/>
          <w:b/>
          <w:bCs/>
          <w:color w:val="000000"/>
          <w:sz w:val="28"/>
          <w:szCs w:val="28"/>
          <w:lang w:eastAsia="ru-RU" w:bidi="ru-RU"/>
        </w:rPr>
      </w:pPr>
      <w:r w:rsidRPr="007239D2">
        <w:rPr>
          <w:rFonts w:ascii="Times New Roman" w:eastAsia="Times New Roman" w:hAnsi="Times New Roman" w:cs="Times New Roman"/>
          <w:b/>
          <w:bCs/>
          <w:color w:val="000000"/>
          <w:sz w:val="28"/>
          <w:szCs w:val="28"/>
          <w:lang w:eastAsia="ru-RU" w:bidi="ru-RU"/>
        </w:rPr>
        <w:t>Перечень нормативных правовых актов</w:t>
      </w:r>
      <w:bookmarkEnd w:id="7"/>
    </w:p>
    <w:p w:rsidR="007239D2" w:rsidRPr="007239D2" w:rsidRDefault="007239D2" w:rsidP="00174669">
      <w:pPr>
        <w:widowControl w:val="0"/>
        <w:numPr>
          <w:ilvl w:val="0"/>
          <w:numId w:val="17"/>
        </w:numPr>
        <w:tabs>
          <w:tab w:val="left" w:pos="2112"/>
          <w:tab w:val="left" w:pos="2114"/>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Официальный интернет-портал правовой информации. - </w:t>
      </w:r>
      <w:r w:rsidRPr="007239D2">
        <w:rPr>
          <w:rFonts w:ascii="Times New Roman" w:eastAsia="Times New Roman" w:hAnsi="Times New Roman" w:cs="Times New Roman"/>
          <w:color w:val="000000"/>
          <w:sz w:val="28"/>
          <w:szCs w:val="28"/>
          <w:lang w:val="en-US" w:bidi="en-US"/>
        </w:rPr>
        <w:t>URL</w:t>
      </w:r>
      <w:r w:rsidRPr="007239D2">
        <w:rPr>
          <w:rFonts w:ascii="Times New Roman" w:eastAsia="Times New Roman" w:hAnsi="Times New Roman" w:cs="Times New Roman"/>
          <w:color w:val="000000"/>
          <w:sz w:val="28"/>
          <w:szCs w:val="28"/>
          <w:lang w:bidi="en-US"/>
        </w:rPr>
        <w:t xml:space="preserve">: </w:t>
      </w:r>
      <w:hyperlink r:id="rId6" w:history="1">
        <w:r w:rsidRPr="007239D2">
          <w:rPr>
            <w:rFonts w:ascii="Times New Roman" w:eastAsia="Times New Roman" w:hAnsi="Times New Roman" w:cs="Times New Roman"/>
            <w:color w:val="000000"/>
            <w:sz w:val="28"/>
            <w:szCs w:val="28"/>
            <w:lang w:val="en-US" w:bidi="en-US"/>
          </w:rPr>
          <w:t>http</w:t>
        </w:r>
        <w:r w:rsidRPr="007239D2">
          <w:rPr>
            <w:rFonts w:ascii="Times New Roman" w:eastAsia="Times New Roman" w:hAnsi="Times New Roman" w:cs="Times New Roman"/>
            <w:color w:val="000000"/>
            <w:sz w:val="28"/>
            <w:szCs w:val="28"/>
            <w:lang w:bidi="en-US"/>
          </w:rPr>
          <w:t>://</w:t>
        </w:r>
        <w:r w:rsidRPr="007239D2">
          <w:rPr>
            <w:rFonts w:ascii="Times New Roman" w:eastAsia="Times New Roman" w:hAnsi="Times New Roman" w:cs="Times New Roman"/>
            <w:color w:val="000000"/>
            <w:sz w:val="28"/>
            <w:szCs w:val="28"/>
            <w:lang w:val="en-US" w:bidi="en-US"/>
          </w:rPr>
          <w:t>www</w:t>
        </w:r>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pravo</w:t>
        </w:r>
        <w:proofErr w:type="spellEnd"/>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gov</w:t>
        </w:r>
        <w:proofErr w:type="spellEnd"/>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ru</w:t>
        </w:r>
        <w:proofErr w:type="spellEnd"/>
      </w:hyperlink>
      <w:r w:rsidRPr="007239D2">
        <w:rPr>
          <w:rFonts w:ascii="Times New Roman" w:eastAsia="Times New Roman" w:hAnsi="Times New Roman" w:cs="Times New Roman"/>
          <w:color w:val="000000"/>
          <w:sz w:val="28"/>
          <w:szCs w:val="28"/>
          <w:lang w:bidi="en-US"/>
        </w:rPr>
        <w:t>, 04.07.2020.</w:t>
      </w:r>
    </w:p>
    <w:p w:rsidR="007239D2" w:rsidRPr="007239D2" w:rsidRDefault="007239D2" w:rsidP="004F784E">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конституционный закон от </w:t>
      </w:r>
      <w:r w:rsidRPr="007239D2">
        <w:rPr>
          <w:rFonts w:ascii="Times New Roman" w:eastAsia="Times New Roman" w:hAnsi="Times New Roman" w:cs="Times New Roman"/>
          <w:color w:val="000000"/>
          <w:sz w:val="28"/>
          <w:szCs w:val="28"/>
          <w:lang w:bidi="en-US"/>
        </w:rPr>
        <w:t xml:space="preserve">31 </w:t>
      </w:r>
      <w:r w:rsidRPr="007239D2">
        <w:rPr>
          <w:rFonts w:ascii="Times New Roman" w:eastAsia="Times New Roman" w:hAnsi="Times New Roman" w:cs="Times New Roman"/>
          <w:color w:val="000000"/>
          <w:sz w:val="28"/>
          <w:szCs w:val="28"/>
          <w:lang w:eastAsia="ru-RU" w:bidi="ru-RU"/>
        </w:rPr>
        <w:t xml:space="preserve">декабря </w:t>
      </w:r>
      <w:r w:rsidRPr="007239D2">
        <w:rPr>
          <w:rFonts w:ascii="Times New Roman" w:eastAsia="Times New Roman" w:hAnsi="Times New Roman" w:cs="Times New Roman"/>
          <w:color w:val="000000"/>
          <w:sz w:val="28"/>
          <w:szCs w:val="28"/>
          <w:lang w:bidi="en-US"/>
        </w:rPr>
        <w:t xml:space="preserve">1996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1-ФКЗ «О судебной системе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1997. № 1.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1.</w:t>
      </w:r>
    </w:p>
    <w:p w:rsidR="007239D2" w:rsidRPr="007239D2" w:rsidRDefault="007239D2" w:rsidP="00F63E50">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конституционный закон от </w:t>
      </w:r>
      <w:r w:rsidRPr="007239D2">
        <w:rPr>
          <w:rFonts w:ascii="Times New Roman" w:eastAsia="Times New Roman" w:hAnsi="Times New Roman" w:cs="Times New Roman"/>
          <w:color w:val="000000"/>
          <w:sz w:val="28"/>
          <w:szCs w:val="28"/>
          <w:lang w:bidi="en-US"/>
        </w:rPr>
        <w:t xml:space="preserve">28 </w:t>
      </w:r>
      <w:r w:rsidRPr="007239D2">
        <w:rPr>
          <w:rFonts w:ascii="Times New Roman" w:eastAsia="Times New Roman" w:hAnsi="Times New Roman" w:cs="Times New Roman"/>
          <w:color w:val="000000"/>
          <w:sz w:val="28"/>
          <w:szCs w:val="28"/>
          <w:lang w:eastAsia="ru-RU" w:bidi="ru-RU"/>
        </w:rPr>
        <w:t xml:space="preserve">апреля </w:t>
      </w:r>
      <w:r w:rsidRPr="007239D2">
        <w:rPr>
          <w:rFonts w:ascii="Times New Roman" w:eastAsia="Times New Roman" w:hAnsi="Times New Roman" w:cs="Times New Roman"/>
          <w:color w:val="000000"/>
          <w:sz w:val="28"/>
          <w:szCs w:val="28"/>
          <w:lang w:bidi="en-US"/>
        </w:rPr>
        <w:t xml:space="preserve">1995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1-ФКЗ «Об арбитражных судах в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1995. № 18.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1589.</w:t>
      </w:r>
    </w:p>
    <w:p w:rsidR="007239D2" w:rsidRPr="007239D2" w:rsidRDefault="007239D2" w:rsidP="004D6AB2">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17 </w:t>
      </w:r>
      <w:r w:rsidRPr="007239D2">
        <w:rPr>
          <w:rFonts w:ascii="Times New Roman" w:eastAsia="Times New Roman" w:hAnsi="Times New Roman" w:cs="Times New Roman"/>
          <w:color w:val="000000"/>
          <w:sz w:val="28"/>
          <w:szCs w:val="28"/>
          <w:lang w:eastAsia="ru-RU" w:bidi="ru-RU"/>
        </w:rPr>
        <w:t xml:space="preserve">декабря </w:t>
      </w:r>
      <w:r w:rsidRPr="007239D2">
        <w:rPr>
          <w:rFonts w:ascii="Times New Roman" w:eastAsia="Times New Roman" w:hAnsi="Times New Roman" w:cs="Times New Roman"/>
          <w:color w:val="000000"/>
          <w:sz w:val="28"/>
          <w:szCs w:val="28"/>
          <w:lang w:bidi="en-US"/>
        </w:rPr>
        <w:t xml:space="preserve">1998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188-ФЗ «О мировых судьях в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1998. № 51.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6270.</w:t>
      </w:r>
    </w:p>
    <w:p w:rsidR="007239D2" w:rsidRPr="007239D2" w:rsidRDefault="007239D2" w:rsidP="00F0662E">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21 </w:t>
      </w:r>
      <w:r w:rsidRPr="007239D2">
        <w:rPr>
          <w:rFonts w:ascii="Times New Roman" w:eastAsia="Times New Roman" w:hAnsi="Times New Roman" w:cs="Times New Roman"/>
          <w:color w:val="000000"/>
          <w:sz w:val="28"/>
          <w:szCs w:val="28"/>
          <w:lang w:eastAsia="ru-RU" w:bidi="ru-RU"/>
        </w:rPr>
        <w:t xml:space="preserve">июля </w:t>
      </w:r>
      <w:r w:rsidRPr="007239D2">
        <w:rPr>
          <w:rFonts w:ascii="Times New Roman" w:eastAsia="Times New Roman" w:hAnsi="Times New Roman" w:cs="Times New Roman"/>
          <w:color w:val="000000"/>
          <w:sz w:val="28"/>
          <w:szCs w:val="28"/>
          <w:lang w:bidi="en-US"/>
        </w:rPr>
        <w:t xml:space="preserve">1997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118-ФЗ «Об органах принудительного исполнения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1997. № 30.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3590.</w:t>
      </w:r>
    </w:p>
    <w:p w:rsidR="007239D2" w:rsidRPr="007239D2" w:rsidRDefault="007239D2" w:rsidP="00EB60FA">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1 </w:t>
      </w:r>
      <w:r w:rsidRPr="007239D2">
        <w:rPr>
          <w:rFonts w:ascii="Times New Roman" w:eastAsia="Times New Roman" w:hAnsi="Times New Roman" w:cs="Times New Roman"/>
          <w:color w:val="000000"/>
          <w:sz w:val="28"/>
          <w:szCs w:val="28"/>
          <w:lang w:eastAsia="ru-RU" w:bidi="ru-RU"/>
        </w:rPr>
        <w:t xml:space="preserve">октября </w:t>
      </w:r>
      <w:r w:rsidRPr="007239D2">
        <w:rPr>
          <w:rFonts w:ascii="Times New Roman" w:eastAsia="Times New Roman" w:hAnsi="Times New Roman" w:cs="Times New Roman"/>
          <w:color w:val="000000"/>
          <w:sz w:val="28"/>
          <w:szCs w:val="28"/>
          <w:lang w:bidi="en-US"/>
        </w:rPr>
        <w:t xml:space="preserve">2019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328-ФЗ «О службе в органах принудительного исполнения Российской Федерации и внесении изменений в отдельные законодательные акты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2019. №40.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5488.</w:t>
      </w:r>
    </w:p>
    <w:p w:rsidR="007239D2" w:rsidRPr="007239D2" w:rsidRDefault="007239D2" w:rsidP="0091439D">
      <w:pPr>
        <w:widowControl w:val="0"/>
        <w:numPr>
          <w:ilvl w:val="0"/>
          <w:numId w:val="17"/>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22 </w:t>
      </w:r>
      <w:r w:rsidRPr="007239D2">
        <w:rPr>
          <w:rFonts w:ascii="Times New Roman" w:eastAsia="Times New Roman" w:hAnsi="Times New Roman" w:cs="Times New Roman"/>
          <w:color w:val="000000"/>
          <w:sz w:val="28"/>
          <w:szCs w:val="28"/>
          <w:lang w:eastAsia="ru-RU" w:bidi="ru-RU"/>
        </w:rPr>
        <w:t xml:space="preserve">октября </w:t>
      </w:r>
      <w:r w:rsidRPr="007239D2">
        <w:rPr>
          <w:rFonts w:ascii="Times New Roman" w:eastAsia="Times New Roman" w:hAnsi="Times New Roman" w:cs="Times New Roman"/>
          <w:color w:val="000000"/>
          <w:sz w:val="28"/>
          <w:szCs w:val="28"/>
          <w:lang w:bidi="en-US"/>
        </w:rPr>
        <w:t xml:space="preserve">2007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229-ФЗ «Об исполнительном производстве»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2007. №41. </w:t>
      </w:r>
      <w:r w:rsidRPr="007239D2">
        <w:rPr>
          <w:rFonts w:ascii="Times New Roman" w:eastAsia="Times New Roman" w:hAnsi="Times New Roman" w:cs="Times New Roman"/>
          <w:color w:val="000000"/>
          <w:sz w:val="28"/>
          <w:szCs w:val="28"/>
          <w:lang w:eastAsia="ru-RU" w:bidi="ru-RU"/>
        </w:rPr>
        <w:t>Ст.4849.</w:t>
      </w:r>
    </w:p>
    <w:p w:rsidR="007239D2" w:rsidRPr="007239D2" w:rsidRDefault="007239D2" w:rsidP="00B8054A">
      <w:pPr>
        <w:widowControl w:val="0"/>
        <w:numPr>
          <w:ilvl w:val="0"/>
          <w:numId w:val="18"/>
        </w:numPr>
        <w:tabs>
          <w:tab w:val="left" w:pos="2114"/>
          <w:tab w:val="left" w:pos="2832"/>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31 </w:t>
      </w:r>
      <w:r w:rsidRPr="007239D2">
        <w:rPr>
          <w:rFonts w:ascii="Times New Roman" w:eastAsia="Times New Roman" w:hAnsi="Times New Roman" w:cs="Times New Roman"/>
          <w:color w:val="000000"/>
          <w:sz w:val="28"/>
          <w:szCs w:val="28"/>
          <w:lang w:eastAsia="ru-RU" w:bidi="ru-RU"/>
        </w:rPr>
        <w:t xml:space="preserve">мая </w:t>
      </w:r>
      <w:r w:rsidRPr="007239D2">
        <w:rPr>
          <w:rFonts w:ascii="Times New Roman" w:eastAsia="Times New Roman" w:hAnsi="Times New Roman" w:cs="Times New Roman"/>
          <w:color w:val="000000"/>
          <w:sz w:val="28"/>
          <w:szCs w:val="28"/>
          <w:lang w:bidi="en-US"/>
        </w:rPr>
        <w:t xml:space="preserve">2002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63-ФЗ «Об адвокатской деятельности и адвокатуре в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2002. №23.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bidi="en-US"/>
        </w:rPr>
        <w:t>2102.</w:t>
      </w:r>
    </w:p>
    <w:p w:rsidR="007239D2" w:rsidRPr="007239D2" w:rsidRDefault="007239D2" w:rsidP="007239D2">
      <w:pPr>
        <w:widowControl w:val="0"/>
        <w:numPr>
          <w:ilvl w:val="0"/>
          <w:numId w:val="18"/>
        </w:numPr>
        <w:tabs>
          <w:tab w:val="left" w:pos="1425"/>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lastRenderedPageBreak/>
        <w:t xml:space="preserve">Уголовный кодекс Российской Федерации от </w:t>
      </w:r>
      <w:r w:rsidRPr="007239D2">
        <w:rPr>
          <w:rFonts w:ascii="Times New Roman" w:eastAsia="Times New Roman" w:hAnsi="Times New Roman" w:cs="Times New Roman"/>
          <w:color w:val="000000"/>
          <w:sz w:val="28"/>
          <w:szCs w:val="28"/>
          <w:lang w:bidi="en-US"/>
        </w:rPr>
        <w:t xml:space="preserve">13.06.1996 № </w:t>
      </w:r>
      <w:r w:rsidRPr="007239D2">
        <w:rPr>
          <w:rFonts w:ascii="Times New Roman" w:eastAsia="Times New Roman" w:hAnsi="Times New Roman" w:cs="Times New Roman"/>
          <w:color w:val="000000"/>
          <w:sz w:val="28"/>
          <w:szCs w:val="28"/>
          <w:lang w:eastAsia="ru-RU" w:bidi="ru-RU"/>
        </w:rPr>
        <w:t xml:space="preserve">63-ФЗ (ред. от </w:t>
      </w:r>
      <w:r w:rsidRPr="007239D2">
        <w:rPr>
          <w:rFonts w:ascii="Times New Roman" w:eastAsia="Times New Roman" w:hAnsi="Times New Roman" w:cs="Times New Roman"/>
          <w:color w:val="000000"/>
          <w:sz w:val="28"/>
          <w:szCs w:val="28"/>
          <w:lang w:bidi="en-US"/>
        </w:rPr>
        <w:t xml:space="preserve">25.03.2022) //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1996. </w:t>
      </w:r>
      <w:r w:rsidRPr="007239D2">
        <w:rPr>
          <w:rFonts w:ascii="Times New Roman" w:eastAsia="Times New Roman" w:hAnsi="Times New Roman" w:cs="Times New Roman"/>
          <w:color w:val="000000"/>
          <w:sz w:val="28"/>
          <w:szCs w:val="28"/>
          <w:lang w:val="en-US" w:bidi="en-US"/>
        </w:rPr>
        <w:t xml:space="preserve">№25.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val="en-US" w:bidi="en-US"/>
        </w:rPr>
        <w:t>2954.</w:t>
      </w:r>
    </w:p>
    <w:p w:rsidR="007239D2" w:rsidRPr="007239D2" w:rsidRDefault="007239D2" w:rsidP="007239D2">
      <w:pPr>
        <w:widowControl w:val="0"/>
        <w:numPr>
          <w:ilvl w:val="0"/>
          <w:numId w:val="18"/>
        </w:numPr>
        <w:tabs>
          <w:tab w:val="left" w:pos="2114"/>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Уголовно-исполнительный кодекс Российской Федерации от </w:t>
      </w:r>
      <w:r w:rsidRPr="007239D2">
        <w:rPr>
          <w:rFonts w:ascii="Times New Roman" w:eastAsia="Times New Roman" w:hAnsi="Times New Roman" w:cs="Times New Roman"/>
          <w:color w:val="000000"/>
          <w:sz w:val="28"/>
          <w:szCs w:val="28"/>
          <w:lang w:bidi="en-US"/>
        </w:rPr>
        <w:t xml:space="preserve">8 </w:t>
      </w:r>
      <w:r w:rsidRPr="007239D2">
        <w:rPr>
          <w:rFonts w:ascii="Times New Roman" w:eastAsia="Times New Roman" w:hAnsi="Times New Roman" w:cs="Times New Roman"/>
          <w:color w:val="000000"/>
          <w:sz w:val="28"/>
          <w:szCs w:val="28"/>
          <w:lang w:eastAsia="ru-RU" w:bidi="ru-RU"/>
        </w:rPr>
        <w:t xml:space="preserve">января </w:t>
      </w:r>
      <w:r w:rsidRPr="007239D2">
        <w:rPr>
          <w:rFonts w:ascii="Times New Roman" w:eastAsia="Times New Roman" w:hAnsi="Times New Roman" w:cs="Times New Roman"/>
          <w:color w:val="000000"/>
          <w:sz w:val="28"/>
          <w:szCs w:val="28"/>
          <w:lang w:bidi="en-US"/>
        </w:rPr>
        <w:t xml:space="preserve">1997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1-ФЗ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Собрание законодательства РФ. </w:t>
      </w:r>
      <w:r w:rsidRPr="007239D2">
        <w:rPr>
          <w:rFonts w:ascii="Times New Roman" w:eastAsia="Times New Roman" w:hAnsi="Times New Roman" w:cs="Times New Roman"/>
          <w:color w:val="000000"/>
          <w:sz w:val="28"/>
          <w:szCs w:val="28"/>
          <w:lang w:bidi="en-US"/>
        </w:rPr>
        <w:t xml:space="preserve">1997. </w:t>
      </w:r>
      <w:r w:rsidRPr="007239D2">
        <w:rPr>
          <w:rFonts w:ascii="Times New Roman" w:eastAsia="Times New Roman" w:hAnsi="Times New Roman" w:cs="Times New Roman"/>
          <w:color w:val="000000"/>
          <w:sz w:val="28"/>
          <w:szCs w:val="28"/>
          <w:lang w:val="en-US" w:bidi="en-US"/>
        </w:rPr>
        <w:t xml:space="preserve">№2. </w:t>
      </w:r>
      <w:r w:rsidRPr="007239D2">
        <w:rPr>
          <w:rFonts w:ascii="Times New Roman" w:eastAsia="Times New Roman" w:hAnsi="Times New Roman" w:cs="Times New Roman"/>
          <w:color w:val="000000"/>
          <w:sz w:val="28"/>
          <w:szCs w:val="28"/>
          <w:lang w:eastAsia="ru-RU" w:bidi="ru-RU"/>
        </w:rPr>
        <w:t xml:space="preserve">Ст. </w:t>
      </w:r>
      <w:r w:rsidRPr="007239D2">
        <w:rPr>
          <w:rFonts w:ascii="Times New Roman" w:eastAsia="Times New Roman" w:hAnsi="Times New Roman" w:cs="Times New Roman"/>
          <w:color w:val="000000"/>
          <w:sz w:val="28"/>
          <w:szCs w:val="28"/>
          <w:lang w:val="en-US" w:bidi="en-US"/>
        </w:rPr>
        <w:t>198.</w:t>
      </w:r>
    </w:p>
    <w:p w:rsidR="007239D2" w:rsidRPr="007239D2" w:rsidRDefault="007239D2" w:rsidP="007239D2">
      <w:pPr>
        <w:widowControl w:val="0"/>
        <w:numPr>
          <w:ilvl w:val="0"/>
          <w:numId w:val="18"/>
        </w:numPr>
        <w:tabs>
          <w:tab w:val="left" w:pos="2114"/>
        </w:tabs>
        <w:spacing w:after="14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Федеральный закон от </w:t>
      </w:r>
      <w:r w:rsidRPr="007239D2">
        <w:rPr>
          <w:rFonts w:ascii="Times New Roman" w:eastAsia="Times New Roman" w:hAnsi="Times New Roman" w:cs="Times New Roman"/>
          <w:color w:val="000000"/>
          <w:sz w:val="28"/>
          <w:szCs w:val="28"/>
          <w:lang w:bidi="en-US"/>
        </w:rPr>
        <w:t xml:space="preserve">28 </w:t>
      </w:r>
      <w:r w:rsidRPr="007239D2">
        <w:rPr>
          <w:rFonts w:ascii="Times New Roman" w:eastAsia="Times New Roman" w:hAnsi="Times New Roman" w:cs="Times New Roman"/>
          <w:color w:val="000000"/>
          <w:sz w:val="28"/>
          <w:szCs w:val="28"/>
          <w:lang w:eastAsia="ru-RU" w:bidi="ru-RU"/>
        </w:rPr>
        <w:t xml:space="preserve">декабря </w:t>
      </w:r>
      <w:r w:rsidRPr="007239D2">
        <w:rPr>
          <w:rFonts w:ascii="Times New Roman" w:eastAsia="Times New Roman" w:hAnsi="Times New Roman" w:cs="Times New Roman"/>
          <w:color w:val="000000"/>
          <w:sz w:val="28"/>
          <w:szCs w:val="28"/>
          <w:lang w:bidi="en-US"/>
        </w:rPr>
        <w:t xml:space="preserve">2010 </w:t>
      </w:r>
      <w:r w:rsidRPr="007239D2">
        <w:rPr>
          <w:rFonts w:ascii="Times New Roman" w:eastAsia="Times New Roman" w:hAnsi="Times New Roman" w:cs="Times New Roman"/>
          <w:color w:val="000000"/>
          <w:sz w:val="28"/>
          <w:szCs w:val="28"/>
          <w:lang w:eastAsia="ru-RU" w:bidi="ru-RU"/>
        </w:rPr>
        <w:t xml:space="preserve">г. </w:t>
      </w:r>
      <w:r w:rsidRPr="007239D2">
        <w:rPr>
          <w:rFonts w:ascii="Times New Roman" w:eastAsia="Times New Roman" w:hAnsi="Times New Roman" w:cs="Times New Roman"/>
          <w:color w:val="000000"/>
          <w:sz w:val="28"/>
          <w:szCs w:val="28"/>
          <w:lang w:bidi="en-US"/>
        </w:rPr>
        <w:t xml:space="preserve">№ 403 </w:t>
      </w:r>
      <w:r w:rsidRPr="007239D2">
        <w:rPr>
          <w:rFonts w:ascii="Times New Roman" w:eastAsia="Times New Roman" w:hAnsi="Times New Roman" w:cs="Times New Roman"/>
          <w:color w:val="000000"/>
          <w:sz w:val="28"/>
          <w:szCs w:val="28"/>
          <w:lang w:eastAsia="ru-RU" w:bidi="ru-RU"/>
        </w:rPr>
        <w:t xml:space="preserve">«О Следственном комитете Российской Федерации» </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Российская газета. </w:t>
      </w:r>
      <w:r w:rsidRPr="007239D2">
        <w:rPr>
          <w:rFonts w:ascii="Times New Roman" w:eastAsia="Times New Roman" w:hAnsi="Times New Roman" w:cs="Times New Roman"/>
          <w:color w:val="000000"/>
          <w:sz w:val="28"/>
          <w:szCs w:val="28"/>
          <w:lang w:val="en-US" w:bidi="en-US"/>
        </w:rPr>
        <w:t>2010. №296.</w:t>
      </w:r>
    </w:p>
    <w:p w:rsidR="007239D2" w:rsidRPr="007239D2" w:rsidRDefault="007239D2" w:rsidP="007239D2">
      <w:pPr>
        <w:widowControl w:val="0"/>
        <w:numPr>
          <w:ilvl w:val="0"/>
          <w:numId w:val="18"/>
        </w:numPr>
        <w:tabs>
          <w:tab w:val="left" w:pos="2630"/>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Федеральный закон от 07.02.2011 № 3-ФЗ (ред. от 21.12.2021) «О полиции» // Собрание законодательства РФ. 2011. № 7. Ст. 900.</w:t>
      </w:r>
    </w:p>
    <w:p w:rsidR="007239D2" w:rsidRPr="007239D2" w:rsidRDefault="007239D2" w:rsidP="000E1717">
      <w:pPr>
        <w:widowControl w:val="0"/>
        <w:numPr>
          <w:ilvl w:val="0"/>
          <w:numId w:val="18"/>
        </w:numPr>
        <w:tabs>
          <w:tab w:val="left" w:pos="2832"/>
          <w:tab w:val="left" w:pos="7704"/>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Указ Президента РФ от 13 октября 2004 г. №</w:t>
      </w:r>
      <w:r w:rsidRPr="007239D2">
        <w:rPr>
          <w:rFonts w:ascii="Times New Roman" w:eastAsia="Times New Roman" w:hAnsi="Times New Roman" w:cs="Times New Roman"/>
          <w:color w:val="000000"/>
          <w:sz w:val="28"/>
          <w:szCs w:val="28"/>
          <w:lang w:eastAsia="ru-RU" w:bidi="ru-RU"/>
        </w:rPr>
        <w:tab/>
        <w:t>1316 «Вопросы Федеральной службы судебных» // Собрание законодательства РФ. 2004. №42. Ст. 4110.</w:t>
      </w:r>
    </w:p>
    <w:p w:rsidR="007239D2" w:rsidRPr="007239D2" w:rsidRDefault="007239D2" w:rsidP="007239D2">
      <w:pPr>
        <w:widowControl w:val="0"/>
        <w:numPr>
          <w:ilvl w:val="0"/>
          <w:numId w:val="18"/>
        </w:numPr>
        <w:tabs>
          <w:tab w:val="left" w:pos="2126"/>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Постановление Правительства РФ от 27 декабря 2019 г. № 1891 «О медицинском освидетельствовании федеральных государственных гражданских служащих Федеральной службы судебных приставов, изъявивших желание поступить на службу в органы принудительного исполнения Российской Федерации, на наличие или отсутствие заболеваний, препятствующих поступлению на службу в органы принудительного исполнения Российской Федерации» // Собрание законодательства РФ. 2020. № 1 (часть </w:t>
      </w:r>
      <w:r w:rsidRPr="007239D2">
        <w:rPr>
          <w:rFonts w:ascii="Times New Roman" w:eastAsia="Times New Roman" w:hAnsi="Times New Roman" w:cs="Times New Roman"/>
          <w:color w:val="000000"/>
          <w:sz w:val="28"/>
          <w:szCs w:val="28"/>
          <w:lang w:val="en-US" w:bidi="en-US"/>
        </w:rPr>
        <w:t>II</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Ст. 79.</w:t>
      </w:r>
    </w:p>
    <w:p w:rsidR="007239D2" w:rsidRPr="007239D2" w:rsidRDefault="007239D2" w:rsidP="007239D2">
      <w:pPr>
        <w:widowControl w:val="0"/>
        <w:numPr>
          <w:ilvl w:val="0"/>
          <w:numId w:val="18"/>
        </w:numPr>
        <w:tabs>
          <w:tab w:val="left" w:pos="2126"/>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 xml:space="preserve">Приказ Министерства юстиции РФ от 27 декабря 2019 г. № 330 «Об утверждении Порядка расчета суммы денежных средств на счете, на которую может быть обращено взыскание или наложен арест, с учетом требований, предусмотренных статьями 99 и 101 Федерального закона от 02.10.2007 </w:t>
      </w:r>
      <w:r w:rsidRPr="007239D2">
        <w:rPr>
          <w:rFonts w:ascii="Times New Roman" w:eastAsia="Times New Roman" w:hAnsi="Times New Roman" w:cs="Times New Roman"/>
          <w:color w:val="000000"/>
          <w:sz w:val="28"/>
          <w:szCs w:val="28"/>
          <w:lang w:val="en-US" w:bidi="en-US"/>
        </w:rPr>
        <w:t>N</w:t>
      </w:r>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 xml:space="preserve">229-ФЗ «Об исполнительном производстве» // Текст приказа опубликован на «Официальном интернет-портале правовой информации» </w:t>
      </w:r>
      <w:r w:rsidRPr="007239D2">
        <w:rPr>
          <w:rFonts w:ascii="Times New Roman" w:eastAsia="Times New Roman" w:hAnsi="Times New Roman" w:cs="Times New Roman"/>
          <w:color w:val="000000"/>
          <w:sz w:val="28"/>
          <w:szCs w:val="28"/>
          <w:lang w:bidi="en-US"/>
        </w:rPr>
        <w:t>(</w:t>
      </w:r>
      <w:hyperlink r:id="rId7" w:history="1">
        <w:r w:rsidRPr="007239D2">
          <w:rPr>
            <w:rFonts w:ascii="Times New Roman" w:eastAsia="Times New Roman" w:hAnsi="Times New Roman" w:cs="Times New Roman"/>
            <w:color w:val="000000"/>
            <w:sz w:val="28"/>
            <w:szCs w:val="28"/>
            <w:lang w:val="en-US" w:bidi="en-US"/>
          </w:rPr>
          <w:t>www</w:t>
        </w:r>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pravo</w:t>
        </w:r>
        <w:proofErr w:type="spellEnd"/>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gov</w:t>
        </w:r>
        <w:proofErr w:type="spellEnd"/>
        <w:r w:rsidRPr="007239D2">
          <w:rPr>
            <w:rFonts w:ascii="Times New Roman" w:eastAsia="Times New Roman" w:hAnsi="Times New Roman" w:cs="Times New Roman"/>
            <w:color w:val="000000"/>
            <w:sz w:val="28"/>
            <w:szCs w:val="28"/>
            <w:lang w:bidi="en-US"/>
          </w:rPr>
          <w:t>.</w:t>
        </w:r>
        <w:proofErr w:type="spellStart"/>
        <w:r w:rsidRPr="007239D2">
          <w:rPr>
            <w:rFonts w:ascii="Times New Roman" w:eastAsia="Times New Roman" w:hAnsi="Times New Roman" w:cs="Times New Roman"/>
            <w:color w:val="000000"/>
            <w:sz w:val="28"/>
            <w:szCs w:val="28"/>
            <w:lang w:val="en-US" w:bidi="en-US"/>
          </w:rPr>
          <w:t>ru</w:t>
        </w:r>
        <w:proofErr w:type="spellEnd"/>
      </w:hyperlink>
      <w:r w:rsidRPr="007239D2">
        <w:rPr>
          <w:rFonts w:ascii="Times New Roman" w:eastAsia="Times New Roman" w:hAnsi="Times New Roman" w:cs="Times New Roman"/>
          <w:color w:val="000000"/>
          <w:sz w:val="28"/>
          <w:szCs w:val="28"/>
          <w:lang w:bidi="en-US"/>
        </w:rPr>
        <w:t xml:space="preserve">) </w:t>
      </w:r>
      <w:r w:rsidRPr="007239D2">
        <w:rPr>
          <w:rFonts w:ascii="Times New Roman" w:eastAsia="Times New Roman" w:hAnsi="Times New Roman" w:cs="Times New Roman"/>
          <w:color w:val="000000"/>
          <w:sz w:val="28"/>
          <w:szCs w:val="28"/>
          <w:lang w:eastAsia="ru-RU" w:bidi="ru-RU"/>
        </w:rPr>
        <w:t>17 января 2020 г.</w:t>
      </w:r>
    </w:p>
    <w:p w:rsidR="007239D2" w:rsidRPr="007239D2" w:rsidRDefault="007239D2" w:rsidP="007239D2">
      <w:pPr>
        <w:widowControl w:val="0"/>
        <w:numPr>
          <w:ilvl w:val="0"/>
          <w:numId w:val="18"/>
        </w:numPr>
        <w:tabs>
          <w:tab w:val="left" w:pos="2126"/>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Приказ Министерства юстиции РФ от 9 апреля 2007 г. «Об утверждении положения о территориальном органе Федеральной службы судебных приставов» // Бюллетень нормативных актов федеральных органов исполнительной власти. 2007. № 19.</w:t>
      </w:r>
    </w:p>
    <w:p w:rsidR="007239D2" w:rsidRPr="007239D2" w:rsidRDefault="007239D2" w:rsidP="007239D2">
      <w:pPr>
        <w:widowControl w:val="0"/>
        <w:numPr>
          <w:ilvl w:val="0"/>
          <w:numId w:val="18"/>
        </w:numPr>
        <w:tabs>
          <w:tab w:val="left" w:pos="2126"/>
        </w:tabs>
        <w:spacing w:after="0" w:line="240" w:lineRule="auto"/>
        <w:ind w:firstLine="720"/>
        <w:jc w:val="both"/>
        <w:rPr>
          <w:rFonts w:ascii="Times New Roman" w:eastAsia="Times New Roman" w:hAnsi="Times New Roman" w:cs="Times New Roman"/>
          <w:color w:val="000000"/>
          <w:sz w:val="28"/>
          <w:szCs w:val="28"/>
          <w:lang w:eastAsia="ru-RU" w:bidi="ru-RU"/>
        </w:rPr>
      </w:pPr>
      <w:r w:rsidRPr="007239D2">
        <w:rPr>
          <w:rFonts w:ascii="Times New Roman" w:eastAsia="Times New Roman" w:hAnsi="Times New Roman" w:cs="Times New Roman"/>
          <w:color w:val="000000"/>
          <w:sz w:val="28"/>
          <w:szCs w:val="28"/>
          <w:lang w:eastAsia="ru-RU" w:bidi="ru-RU"/>
        </w:rPr>
        <w:t>Приказ ФССП РФ от 3 августа 2006 г. «Об утверждении служебного распорядка Федеральной службы судебных приставов» // Бюллетень нормативных актов федеральных органов исполнительной власти. 2006. № 40.</w:t>
      </w:r>
    </w:p>
    <w:p w:rsidR="007239D2" w:rsidRDefault="007239D2" w:rsidP="005D54EE">
      <w:pPr>
        <w:rPr>
          <w:rFonts w:ascii="Times New Roman" w:eastAsia="Times New Roman" w:hAnsi="Times New Roman" w:cs="Times New Roman"/>
          <w:b/>
          <w:sz w:val="24"/>
          <w:szCs w:val="24"/>
        </w:rPr>
      </w:pPr>
    </w:p>
    <w:p w:rsidR="007239D2" w:rsidRDefault="007239D2" w:rsidP="005D54EE">
      <w:pPr>
        <w:rPr>
          <w:rFonts w:ascii="Times New Roman" w:eastAsia="Times New Roman" w:hAnsi="Times New Roman" w:cs="Times New Roman"/>
          <w:b/>
          <w:sz w:val="24"/>
          <w:szCs w:val="24"/>
        </w:rPr>
      </w:pPr>
    </w:p>
    <w:p w:rsidR="00716065" w:rsidRDefault="00716065" w:rsidP="005D54EE">
      <w:pPr>
        <w:rPr>
          <w:rFonts w:ascii="Times New Roman" w:eastAsia="Times New Roman" w:hAnsi="Times New Roman" w:cs="Times New Roman"/>
          <w:b/>
          <w:sz w:val="24"/>
          <w:szCs w:val="24"/>
        </w:rPr>
      </w:pPr>
    </w:p>
    <w:p w:rsidR="00CB7306" w:rsidRPr="00CB7306" w:rsidRDefault="00CB7306" w:rsidP="00CB7306">
      <w:pPr>
        <w:spacing w:after="0" w:line="240" w:lineRule="auto"/>
        <w:jc w:val="center"/>
        <w:rPr>
          <w:rFonts w:ascii="Times New Roman" w:eastAsia="Times New Roman" w:hAnsi="Times New Roman" w:cs="Times New Roman"/>
          <w:sz w:val="28"/>
          <w:szCs w:val="28"/>
          <w:lang w:eastAsia="ru-RU"/>
        </w:rPr>
      </w:pPr>
      <w:r w:rsidRPr="00CB7306">
        <w:rPr>
          <w:rFonts w:ascii="Times New Roman" w:eastAsia="Times New Roman" w:hAnsi="Times New Roman" w:cs="Times New Roman"/>
          <w:noProof/>
          <w:sz w:val="28"/>
          <w:szCs w:val="28"/>
          <w:lang w:eastAsia="ru-RU"/>
        </w:rPr>
        <w:lastRenderedPageBreak/>
        <w:drawing>
          <wp:inline distT="0" distB="0" distL="0" distR="0" wp14:anchorId="27D962FB" wp14:editId="59B6F2C0">
            <wp:extent cx="628650" cy="685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8650" cy="685800"/>
                    </a:xfrm>
                    <a:prstGeom prst="rect">
                      <a:avLst/>
                    </a:prstGeom>
                    <a:noFill/>
                    <a:ln w="9525">
                      <a:noFill/>
                      <a:miter lim="800000"/>
                      <a:headEnd/>
                      <a:tailEnd/>
                    </a:ln>
                  </pic:spPr>
                </pic:pic>
              </a:graphicData>
            </a:graphic>
          </wp:inline>
        </w:drawing>
      </w:r>
    </w:p>
    <w:p w:rsidR="00CB7306" w:rsidRPr="00CB7306" w:rsidRDefault="00CB7306" w:rsidP="00CB7306">
      <w:pPr>
        <w:spacing w:after="120" w:line="240" w:lineRule="auto"/>
        <w:jc w:val="center"/>
        <w:outlineLvl w:val="0"/>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B7306" w:rsidRPr="00CB7306" w:rsidRDefault="00CB7306" w:rsidP="00CB7306">
      <w:pPr>
        <w:spacing w:after="120" w:line="240" w:lineRule="auto"/>
        <w:ind w:right="-6"/>
        <w:jc w:val="center"/>
        <w:rPr>
          <w:rFonts w:ascii="Times New Roman" w:eastAsia="Times New Roman" w:hAnsi="Times New Roman" w:cs="Times New Roman"/>
          <w:b/>
          <w:bCs/>
          <w:sz w:val="28"/>
          <w:szCs w:val="28"/>
          <w:lang w:eastAsia="ru-RU"/>
        </w:rPr>
      </w:pPr>
      <w:r w:rsidRPr="00CB7306">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r w:rsidRPr="00CB7306">
        <w:rPr>
          <w:rFonts w:ascii="Times New Roman" w:eastAsia="Times New Roman" w:hAnsi="Times New Roman" w:cs="Times New Roman"/>
          <w:b/>
          <w:bCs/>
          <w:sz w:val="28"/>
          <w:szCs w:val="28"/>
          <w:lang w:eastAsia="ru-RU"/>
        </w:rPr>
        <w:br/>
        <w:t xml:space="preserve"> «ДОНСКОЙ ГОСУДАРСТВЕННЫЙ ТЕХНИЧЕСКИЙ УНИВЕРСИТЕТ»</w:t>
      </w:r>
    </w:p>
    <w:p w:rsidR="00CB7306" w:rsidRPr="00CB7306" w:rsidRDefault="00CB7306" w:rsidP="00CB7306">
      <w:pPr>
        <w:spacing w:after="120" w:line="240" w:lineRule="auto"/>
        <w:jc w:val="center"/>
        <w:rPr>
          <w:rFonts w:ascii="Times New Roman" w:eastAsia="Times New Roman" w:hAnsi="Times New Roman" w:cs="Times New Roman"/>
          <w:b/>
          <w:bCs/>
          <w:sz w:val="28"/>
          <w:szCs w:val="28"/>
          <w:lang w:eastAsia="ru-RU"/>
        </w:rPr>
      </w:pPr>
      <w:r w:rsidRPr="00CB7306">
        <w:rPr>
          <w:rFonts w:ascii="Times New Roman" w:eastAsia="Times New Roman" w:hAnsi="Times New Roman" w:cs="Times New Roman"/>
          <w:b/>
          <w:bCs/>
          <w:sz w:val="28"/>
          <w:szCs w:val="28"/>
          <w:lang w:eastAsia="ru-RU"/>
        </w:rPr>
        <w:t>(ДГТУ)</w:t>
      </w:r>
    </w:p>
    <w:p w:rsidR="00CB7306" w:rsidRPr="00CB7306" w:rsidRDefault="00CB7306" w:rsidP="00CB7306">
      <w:pPr>
        <w:spacing w:after="0" w:line="360" w:lineRule="auto"/>
        <w:jc w:val="both"/>
        <w:rPr>
          <w:rFonts w:ascii="Times New Roman" w:eastAsia="Times New Roman" w:hAnsi="Times New Roman" w:cs="Times New Roman"/>
          <w:color w:val="FF0000"/>
          <w:sz w:val="28"/>
          <w:szCs w:val="28"/>
          <w:lang w:eastAsia="ru-RU"/>
        </w:rPr>
      </w:pPr>
    </w:p>
    <w:p w:rsidR="00CB7306" w:rsidRPr="00CB7306" w:rsidRDefault="00CB7306" w:rsidP="00CB7306">
      <w:pPr>
        <w:spacing w:after="0" w:line="360" w:lineRule="auto"/>
        <w:jc w:val="both"/>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 xml:space="preserve">Факультет «Юридический» </w:t>
      </w:r>
    </w:p>
    <w:p w:rsidR="00CB7306" w:rsidRPr="00CB7306" w:rsidRDefault="00CB7306" w:rsidP="00CB7306">
      <w:pPr>
        <w:spacing w:after="0" w:line="360" w:lineRule="auto"/>
        <w:jc w:val="both"/>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 xml:space="preserve">Кафедра «Процессуальное право» </w:t>
      </w:r>
    </w:p>
    <w:p w:rsidR="00CB7306" w:rsidRPr="00CB7306" w:rsidRDefault="00CB7306" w:rsidP="00CB7306">
      <w:pPr>
        <w:spacing w:after="0" w:line="360" w:lineRule="auto"/>
        <w:jc w:val="both"/>
        <w:rPr>
          <w:rFonts w:ascii="Times New Roman" w:eastAsia="Times New Roman" w:hAnsi="Times New Roman" w:cs="Times New Roman"/>
          <w:sz w:val="28"/>
          <w:szCs w:val="28"/>
          <w:lang w:eastAsia="ru-RU"/>
        </w:rPr>
      </w:pP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Контрольная работа</w:t>
      </w: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по дисциплине «________________»</w:t>
      </w: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Вариант № ____</w:t>
      </w: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p>
    <w:p w:rsidR="00CB7306" w:rsidRPr="00CB7306" w:rsidRDefault="00CB7306" w:rsidP="00CB7306">
      <w:pPr>
        <w:spacing w:after="0" w:line="360" w:lineRule="auto"/>
        <w:rPr>
          <w:rFonts w:ascii="Times New Roman" w:eastAsia="Times New Roman" w:hAnsi="Times New Roman" w:cs="Times New Roman"/>
          <w:sz w:val="20"/>
          <w:szCs w:val="28"/>
          <w:lang w:eastAsia="ru-RU"/>
        </w:rPr>
      </w:pPr>
      <w:r w:rsidRPr="00CB7306">
        <w:rPr>
          <w:rFonts w:ascii="Times New Roman" w:eastAsia="Times New Roman" w:hAnsi="Times New Roman" w:cs="Times New Roman"/>
          <w:sz w:val="28"/>
          <w:szCs w:val="28"/>
          <w:lang w:eastAsia="ru-RU"/>
        </w:rPr>
        <w:t xml:space="preserve">Автор контрольной работы </w:t>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t xml:space="preserve">    _____________</w:t>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t>__       __________________</w:t>
      </w:r>
      <w:r w:rsidRPr="00CB7306">
        <w:rPr>
          <w:rFonts w:ascii="Times New Roman" w:eastAsia="Times New Roman" w:hAnsi="Times New Roman" w:cs="Times New Roman"/>
          <w:sz w:val="28"/>
          <w:szCs w:val="28"/>
          <w:lang w:eastAsia="ru-RU"/>
        </w:rPr>
        <w:br/>
        <w:t xml:space="preserve">                                                           </w:t>
      </w:r>
      <w:r w:rsidRPr="00CB7306">
        <w:rPr>
          <w:rFonts w:ascii="Times New Roman" w:eastAsia="Times New Roman" w:hAnsi="Times New Roman" w:cs="Times New Roman"/>
          <w:sz w:val="20"/>
          <w:szCs w:val="28"/>
          <w:lang w:eastAsia="ru-RU"/>
        </w:rPr>
        <w:t>подпись                                                 ФИО</w:t>
      </w:r>
    </w:p>
    <w:p w:rsidR="00CB7306" w:rsidRPr="00CB7306" w:rsidRDefault="00CB7306" w:rsidP="00CB7306">
      <w:pPr>
        <w:spacing w:after="0" w:line="360" w:lineRule="auto"/>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 xml:space="preserve">Направление </w:t>
      </w:r>
      <w:proofErr w:type="gramStart"/>
      <w:r w:rsidRPr="00CB7306">
        <w:rPr>
          <w:rFonts w:ascii="Times New Roman" w:eastAsia="Times New Roman" w:hAnsi="Times New Roman" w:cs="Times New Roman"/>
          <w:sz w:val="28"/>
          <w:szCs w:val="28"/>
          <w:lang w:eastAsia="ru-RU"/>
        </w:rPr>
        <w:t>подготовки:</w:t>
      </w:r>
      <w:r w:rsidRPr="00CB7306">
        <w:rPr>
          <w:rFonts w:ascii="Times New Roman" w:eastAsia="Times New Roman" w:hAnsi="Times New Roman" w:cs="Times New Roman"/>
          <w:sz w:val="28"/>
          <w:szCs w:val="28"/>
          <w:lang w:eastAsia="ru-RU"/>
        </w:rPr>
        <w:softHyphen/>
      </w:r>
      <w:proofErr w:type="gramEnd"/>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r>
      <w:r w:rsidRPr="00CB7306">
        <w:rPr>
          <w:rFonts w:ascii="Times New Roman" w:eastAsia="Times New Roman" w:hAnsi="Times New Roman" w:cs="Times New Roman"/>
          <w:sz w:val="28"/>
          <w:szCs w:val="28"/>
          <w:lang w:eastAsia="ru-RU"/>
        </w:rPr>
        <w:softHyphen/>
        <w:t xml:space="preserve"> _____________________________</w:t>
      </w:r>
    </w:p>
    <w:p w:rsidR="00CB7306" w:rsidRPr="00CB7306" w:rsidRDefault="00CB7306" w:rsidP="00CB7306">
      <w:pPr>
        <w:spacing w:after="0" w:line="360" w:lineRule="auto"/>
        <w:rPr>
          <w:rFonts w:ascii="Times New Roman" w:eastAsia="Times New Roman" w:hAnsi="Times New Roman" w:cs="Times New Roman"/>
          <w:sz w:val="20"/>
          <w:szCs w:val="28"/>
          <w:u w:val="single"/>
          <w:lang w:eastAsia="ru-RU"/>
        </w:rPr>
      </w:pPr>
      <w:r w:rsidRPr="00CB7306">
        <w:rPr>
          <w:rFonts w:ascii="Times New Roman" w:eastAsia="Times New Roman" w:hAnsi="Times New Roman" w:cs="Times New Roman"/>
          <w:sz w:val="28"/>
          <w:szCs w:val="28"/>
          <w:lang w:eastAsia="ru-RU"/>
        </w:rPr>
        <w:t>Группа _____________</w:t>
      </w:r>
      <w:r w:rsidRPr="00CB7306">
        <w:rPr>
          <w:rFonts w:ascii="Times New Roman" w:eastAsia="Times New Roman" w:hAnsi="Times New Roman" w:cs="Times New Roman"/>
          <w:sz w:val="28"/>
          <w:szCs w:val="28"/>
          <w:lang w:eastAsia="ru-RU"/>
        </w:rPr>
        <w:br/>
        <w:t xml:space="preserve">                    </w:t>
      </w:r>
      <w:r w:rsidRPr="00CB7306">
        <w:rPr>
          <w:rFonts w:ascii="Times New Roman" w:eastAsia="Times New Roman" w:hAnsi="Times New Roman" w:cs="Times New Roman"/>
          <w:sz w:val="20"/>
          <w:szCs w:val="28"/>
          <w:lang w:eastAsia="ru-RU"/>
        </w:rPr>
        <w:t>№ группы</w:t>
      </w:r>
    </w:p>
    <w:p w:rsidR="00CB7306" w:rsidRPr="00CB7306" w:rsidRDefault="00CB7306" w:rsidP="00CB7306">
      <w:pPr>
        <w:spacing w:after="0" w:line="360" w:lineRule="auto"/>
        <w:rPr>
          <w:rFonts w:ascii="Times New Roman" w:eastAsia="Times New Roman" w:hAnsi="Times New Roman" w:cs="Times New Roman"/>
          <w:sz w:val="28"/>
          <w:szCs w:val="28"/>
          <w:lang w:eastAsia="ru-RU"/>
        </w:rPr>
      </w:pPr>
      <w:proofErr w:type="gramStart"/>
      <w:r w:rsidRPr="00CB7306">
        <w:rPr>
          <w:rFonts w:ascii="Times New Roman" w:eastAsia="Times New Roman" w:hAnsi="Times New Roman" w:cs="Times New Roman"/>
          <w:sz w:val="28"/>
          <w:szCs w:val="28"/>
          <w:lang w:eastAsia="ru-RU"/>
        </w:rPr>
        <w:t xml:space="preserve">Проверил:   </w:t>
      </w:r>
      <w:proofErr w:type="gramEnd"/>
      <w:r w:rsidRPr="00CB7306">
        <w:rPr>
          <w:rFonts w:ascii="Times New Roman" w:eastAsia="Times New Roman" w:hAnsi="Times New Roman" w:cs="Times New Roman"/>
          <w:sz w:val="28"/>
          <w:szCs w:val="28"/>
          <w:lang w:eastAsia="ru-RU"/>
        </w:rPr>
        <w:t xml:space="preserve">                ________________              ____________________</w:t>
      </w:r>
    </w:p>
    <w:p w:rsidR="00CB7306" w:rsidRPr="00CB7306" w:rsidRDefault="00CB7306" w:rsidP="00CB7306">
      <w:pPr>
        <w:spacing w:after="0" w:line="360" w:lineRule="auto"/>
        <w:rPr>
          <w:rFonts w:ascii="Times New Roman" w:eastAsia="Times New Roman" w:hAnsi="Times New Roman" w:cs="Times New Roman"/>
          <w:sz w:val="20"/>
          <w:szCs w:val="28"/>
          <w:lang w:eastAsia="ru-RU"/>
        </w:rPr>
      </w:pPr>
      <w:r w:rsidRPr="00CB7306">
        <w:rPr>
          <w:rFonts w:ascii="Times New Roman" w:eastAsia="Times New Roman" w:hAnsi="Times New Roman" w:cs="Times New Roman"/>
          <w:sz w:val="20"/>
          <w:szCs w:val="28"/>
          <w:lang w:eastAsia="ru-RU"/>
        </w:rPr>
        <w:t xml:space="preserve">                                                                   Подпись                                                            ФИО</w:t>
      </w:r>
    </w:p>
    <w:p w:rsidR="00CB7306" w:rsidRPr="00CB7306" w:rsidRDefault="00CB7306" w:rsidP="00CB7306">
      <w:pPr>
        <w:spacing w:after="0" w:line="360" w:lineRule="auto"/>
        <w:rPr>
          <w:rFonts w:ascii="Times New Roman" w:eastAsia="Times New Roman" w:hAnsi="Times New Roman" w:cs="Times New Roman"/>
          <w:sz w:val="20"/>
          <w:szCs w:val="28"/>
          <w:lang w:eastAsia="ru-RU"/>
        </w:rPr>
      </w:pPr>
    </w:p>
    <w:p w:rsidR="00CB7306" w:rsidRPr="00CB7306" w:rsidRDefault="00CB7306" w:rsidP="00CB7306">
      <w:pPr>
        <w:spacing w:after="0" w:line="360" w:lineRule="auto"/>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8"/>
          <w:lang w:eastAsia="ru-RU"/>
        </w:rPr>
        <w:t xml:space="preserve">Работа </w:t>
      </w:r>
      <w:proofErr w:type="gramStart"/>
      <w:r w:rsidRPr="00CB7306">
        <w:rPr>
          <w:rFonts w:ascii="Times New Roman" w:eastAsia="Times New Roman" w:hAnsi="Times New Roman" w:cs="Times New Roman"/>
          <w:sz w:val="28"/>
          <w:szCs w:val="28"/>
          <w:lang w:eastAsia="ru-RU"/>
        </w:rPr>
        <w:t>защищена  _</w:t>
      </w:r>
      <w:proofErr w:type="gramEnd"/>
      <w:r w:rsidRPr="00CB7306">
        <w:rPr>
          <w:rFonts w:ascii="Times New Roman" w:eastAsia="Times New Roman" w:hAnsi="Times New Roman" w:cs="Times New Roman"/>
          <w:sz w:val="28"/>
          <w:szCs w:val="28"/>
          <w:lang w:eastAsia="ru-RU"/>
        </w:rPr>
        <w:t>_____________   ________________   _______________</w:t>
      </w:r>
    </w:p>
    <w:p w:rsidR="00CB7306" w:rsidRPr="00CB7306" w:rsidRDefault="00CB7306" w:rsidP="00CB7306">
      <w:pPr>
        <w:spacing w:after="0" w:line="360" w:lineRule="auto"/>
        <w:rPr>
          <w:rFonts w:ascii="Times New Roman" w:eastAsia="Times New Roman" w:hAnsi="Times New Roman" w:cs="Times New Roman"/>
          <w:sz w:val="20"/>
          <w:szCs w:val="28"/>
          <w:lang w:eastAsia="ru-RU"/>
        </w:rPr>
      </w:pPr>
      <w:r w:rsidRPr="00CB7306">
        <w:rPr>
          <w:rFonts w:ascii="Times New Roman" w:eastAsia="Times New Roman" w:hAnsi="Times New Roman" w:cs="Times New Roman"/>
          <w:sz w:val="20"/>
          <w:szCs w:val="28"/>
          <w:lang w:eastAsia="ru-RU"/>
        </w:rPr>
        <w:t xml:space="preserve">                                                            дата                         оценка (зачет/</w:t>
      </w:r>
      <w:proofErr w:type="gramStart"/>
      <w:r w:rsidRPr="00CB7306">
        <w:rPr>
          <w:rFonts w:ascii="Times New Roman" w:eastAsia="Times New Roman" w:hAnsi="Times New Roman" w:cs="Times New Roman"/>
          <w:sz w:val="20"/>
          <w:szCs w:val="28"/>
          <w:lang w:eastAsia="ru-RU"/>
        </w:rPr>
        <w:t xml:space="preserve">незачет)   </w:t>
      </w:r>
      <w:proofErr w:type="gramEnd"/>
      <w:r w:rsidRPr="00CB7306">
        <w:rPr>
          <w:rFonts w:ascii="Times New Roman" w:eastAsia="Times New Roman" w:hAnsi="Times New Roman" w:cs="Times New Roman"/>
          <w:sz w:val="20"/>
          <w:szCs w:val="28"/>
          <w:lang w:eastAsia="ru-RU"/>
        </w:rPr>
        <w:t xml:space="preserve">               подпись </w:t>
      </w:r>
    </w:p>
    <w:p w:rsidR="00CB7306" w:rsidRPr="00CB7306" w:rsidRDefault="00CB7306" w:rsidP="00CB7306">
      <w:pPr>
        <w:spacing w:after="0" w:line="360" w:lineRule="auto"/>
        <w:rPr>
          <w:rFonts w:ascii="Times New Roman" w:eastAsia="Times New Roman" w:hAnsi="Times New Roman" w:cs="Times New Roman"/>
          <w:sz w:val="40"/>
          <w:szCs w:val="28"/>
          <w:u w:val="single"/>
          <w:lang w:eastAsia="ru-RU"/>
        </w:rPr>
      </w:pPr>
      <w:r w:rsidRPr="00CB7306">
        <w:rPr>
          <w:rFonts w:ascii="Times New Roman" w:eastAsia="Times New Roman" w:hAnsi="Times New Roman" w:cs="Times New Roman"/>
          <w:sz w:val="40"/>
          <w:szCs w:val="28"/>
          <w:u w:val="single"/>
          <w:lang w:eastAsia="ru-RU"/>
        </w:rPr>
        <w:t xml:space="preserve"> </w:t>
      </w:r>
    </w:p>
    <w:p w:rsidR="00CB7306" w:rsidRPr="00CB7306" w:rsidRDefault="00CB7306" w:rsidP="00CB7306">
      <w:pPr>
        <w:spacing w:after="0" w:line="360" w:lineRule="auto"/>
        <w:jc w:val="center"/>
        <w:rPr>
          <w:rFonts w:ascii="Times New Roman" w:eastAsia="Times New Roman" w:hAnsi="Times New Roman" w:cs="Times New Roman"/>
          <w:sz w:val="28"/>
          <w:szCs w:val="28"/>
          <w:lang w:eastAsia="ru-RU"/>
        </w:rPr>
      </w:pPr>
      <w:r w:rsidRPr="00CB7306">
        <w:rPr>
          <w:rFonts w:ascii="Times New Roman" w:eastAsia="Times New Roman" w:hAnsi="Times New Roman" w:cs="Times New Roman"/>
          <w:sz w:val="28"/>
          <w:szCs w:val="24"/>
          <w:lang w:eastAsia="ru-RU"/>
        </w:rPr>
        <w:t>Ростов-на-Дону</w:t>
      </w:r>
      <w:r w:rsidRPr="00CB7306">
        <w:rPr>
          <w:rFonts w:ascii="Times New Roman" w:eastAsia="Times New Roman" w:hAnsi="Times New Roman" w:cs="Times New Roman"/>
          <w:sz w:val="24"/>
          <w:szCs w:val="24"/>
          <w:lang w:eastAsia="ru-RU"/>
        </w:rPr>
        <w:br/>
      </w:r>
      <w:r w:rsidRPr="00CB7306">
        <w:rPr>
          <w:rFonts w:ascii="Times New Roman" w:eastAsia="Times New Roman" w:hAnsi="Times New Roman" w:cs="Times New Roman"/>
          <w:sz w:val="28"/>
          <w:szCs w:val="28"/>
          <w:lang w:eastAsia="ru-RU"/>
        </w:rPr>
        <w:t>202</w:t>
      </w:r>
      <w:r w:rsidR="00C87448">
        <w:rPr>
          <w:rFonts w:ascii="Times New Roman" w:eastAsia="Times New Roman" w:hAnsi="Times New Roman" w:cs="Times New Roman"/>
          <w:sz w:val="28"/>
          <w:szCs w:val="28"/>
          <w:lang w:eastAsia="ru-RU"/>
        </w:rPr>
        <w:t>____</w:t>
      </w:r>
    </w:p>
    <w:p w:rsidR="00627779" w:rsidRPr="00427183" w:rsidRDefault="005D54EE" w:rsidP="00427183">
      <w:pPr>
        <w:tabs>
          <w:tab w:val="center" w:pos="4677"/>
          <w:tab w:val="right" w:pos="9355"/>
        </w:tabs>
        <w:rPr>
          <w:rFonts w:ascii="Times New Roman" w:eastAsia="Times New Roman" w:hAnsi="Times New Roman" w:cs="Times New Roman"/>
        </w:rPr>
      </w:pPr>
      <w:r w:rsidRPr="005D54EE">
        <w:rPr>
          <w:rFonts w:ascii="Times New Roman" w:eastAsia="Times New Roman" w:hAnsi="Times New Roman" w:cs="Times New Roman"/>
        </w:rPr>
        <w:t>(Титульный лист</w:t>
      </w:r>
      <w:r w:rsidRPr="005D54EE">
        <w:rPr>
          <w:rFonts w:ascii="Times New Roman" w:eastAsia="Times New Roman" w:hAnsi="Times New Roman" w:cs="Times New Roman"/>
          <w:b/>
        </w:rPr>
        <w:t xml:space="preserve"> обязательно</w:t>
      </w:r>
      <w:r w:rsidRPr="005D54EE">
        <w:rPr>
          <w:rFonts w:ascii="Times New Roman" w:eastAsia="Times New Roman" w:hAnsi="Times New Roman" w:cs="Times New Roman"/>
        </w:rPr>
        <w:t xml:space="preserve"> должен быть в напечатанном виде, вписанные от руки данные не приниматься)</w:t>
      </w:r>
    </w:p>
    <w:sectPr w:rsidR="00627779" w:rsidRPr="00427183" w:rsidSect="00617C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17003"/>
    <w:multiLevelType w:val="multilevel"/>
    <w:tmpl w:val="EBBE9F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11D66"/>
    <w:multiLevelType w:val="multilevel"/>
    <w:tmpl w:val="1A4E8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70796"/>
    <w:multiLevelType w:val="hybridMultilevel"/>
    <w:tmpl w:val="268E8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002CC2"/>
    <w:multiLevelType w:val="multilevel"/>
    <w:tmpl w:val="78A2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D5009"/>
    <w:multiLevelType w:val="multilevel"/>
    <w:tmpl w:val="5AF60F0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145EB1"/>
    <w:multiLevelType w:val="multilevel"/>
    <w:tmpl w:val="E53A9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6A48F7"/>
    <w:multiLevelType w:val="multilevel"/>
    <w:tmpl w:val="BB50A01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E34D3C"/>
    <w:multiLevelType w:val="hybridMultilevel"/>
    <w:tmpl w:val="EC344146"/>
    <w:lvl w:ilvl="0" w:tplc="D24E7B3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4A7039"/>
    <w:multiLevelType w:val="hybridMultilevel"/>
    <w:tmpl w:val="806C14F0"/>
    <w:lvl w:ilvl="0" w:tplc="71AC3C2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9C52B6"/>
    <w:multiLevelType w:val="hybridMultilevel"/>
    <w:tmpl w:val="EC344146"/>
    <w:lvl w:ilvl="0" w:tplc="D24E7B3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4F698A"/>
    <w:multiLevelType w:val="hybridMultilevel"/>
    <w:tmpl w:val="43C0A892"/>
    <w:lvl w:ilvl="0" w:tplc="BA94356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4A25A3"/>
    <w:multiLevelType w:val="hybridMultilevel"/>
    <w:tmpl w:val="806C14F0"/>
    <w:lvl w:ilvl="0" w:tplc="71AC3C2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F26F6D"/>
    <w:multiLevelType w:val="multilevel"/>
    <w:tmpl w:val="05E0BE1A"/>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3"/>
  </w:num>
  <w:num w:numId="4">
    <w:abstractNumId w:val="9"/>
  </w:num>
  <w:num w:numId="5">
    <w:abstractNumId w:val="17"/>
  </w:num>
  <w:num w:numId="6">
    <w:abstractNumId w:val="13"/>
  </w:num>
  <w:num w:numId="7">
    <w:abstractNumId w:val="6"/>
  </w:num>
  <w:num w:numId="8">
    <w:abstractNumId w:val="11"/>
  </w:num>
  <w:num w:numId="9">
    <w:abstractNumId w:val="14"/>
  </w:num>
  <w:num w:numId="10">
    <w:abstractNumId w:val="1"/>
  </w:num>
  <w:num w:numId="11">
    <w:abstractNumId w:val="8"/>
  </w:num>
  <w:num w:numId="12">
    <w:abstractNumId w:val="10"/>
  </w:num>
  <w:num w:numId="13">
    <w:abstractNumId w:val="4"/>
  </w:num>
  <w:num w:numId="14">
    <w:abstractNumId w:val="5"/>
  </w:num>
  <w:num w:numId="15">
    <w:abstractNumId w:val="2"/>
  </w:num>
  <w:num w:numId="16">
    <w:abstractNumId w:val="7"/>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5D54EE"/>
    <w:rsid w:val="00106F3E"/>
    <w:rsid w:val="00214A99"/>
    <w:rsid w:val="00375C46"/>
    <w:rsid w:val="003B0ADA"/>
    <w:rsid w:val="003D7EA5"/>
    <w:rsid w:val="003E2A9F"/>
    <w:rsid w:val="00415C99"/>
    <w:rsid w:val="00427183"/>
    <w:rsid w:val="00566067"/>
    <w:rsid w:val="005D54EE"/>
    <w:rsid w:val="00617C08"/>
    <w:rsid w:val="00627779"/>
    <w:rsid w:val="006B5F5E"/>
    <w:rsid w:val="00704C48"/>
    <w:rsid w:val="00716065"/>
    <w:rsid w:val="007239D2"/>
    <w:rsid w:val="00754DCA"/>
    <w:rsid w:val="007C1A75"/>
    <w:rsid w:val="007F408E"/>
    <w:rsid w:val="00835908"/>
    <w:rsid w:val="008E12E0"/>
    <w:rsid w:val="008E12E5"/>
    <w:rsid w:val="008E50C8"/>
    <w:rsid w:val="009B1C11"/>
    <w:rsid w:val="009B7322"/>
    <w:rsid w:val="009C3AD3"/>
    <w:rsid w:val="00B95531"/>
    <w:rsid w:val="00BD518F"/>
    <w:rsid w:val="00C87448"/>
    <w:rsid w:val="00CB7306"/>
    <w:rsid w:val="00D7653D"/>
    <w:rsid w:val="00DE4BF9"/>
    <w:rsid w:val="00E01B43"/>
    <w:rsid w:val="00E9649B"/>
    <w:rsid w:val="00F071BA"/>
    <w:rsid w:val="00F94E7A"/>
    <w:rsid w:val="00FC7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3FC90"/>
  <w15:docId w15:val="{AEFE2A6F-F696-4733-AC84-849F055B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54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54EE"/>
    <w:rPr>
      <w:rFonts w:ascii="Tahoma" w:hAnsi="Tahoma" w:cs="Tahoma"/>
      <w:sz w:val="16"/>
      <w:szCs w:val="16"/>
    </w:rPr>
  </w:style>
  <w:style w:type="paragraph" w:styleId="a5">
    <w:name w:val="Normal (Web)"/>
    <w:basedOn w:val="a"/>
    <w:uiPriority w:val="99"/>
    <w:semiHidden/>
    <w:unhideWhenUsed/>
    <w:rsid w:val="00375C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B95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2836">
      <w:bodyDiv w:val="1"/>
      <w:marLeft w:val="0"/>
      <w:marRight w:val="0"/>
      <w:marTop w:val="0"/>
      <w:marBottom w:val="0"/>
      <w:divBdr>
        <w:top w:val="none" w:sz="0" w:space="0" w:color="auto"/>
        <w:left w:val="none" w:sz="0" w:space="0" w:color="auto"/>
        <w:bottom w:val="none" w:sz="0" w:space="0" w:color="auto"/>
        <w:right w:val="none" w:sz="0" w:space="0" w:color="auto"/>
      </w:divBdr>
    </w:div>
    <w:div w:id="592595678">
      <w:bodyDiv w:val="1"/>
      <w:marLeft w:val="0"/>
      <w:marRight w:val="0"/>
      <w:marTop w:val="0"/>
      <w:marBottom w:val="0"/>
      <w:divBdr>
        <w:top w:val="none" w:sz="0" w:space="0" w:color="auto"/>
        <w:left w:val="none" w:sz="0" w:space="0" w:color="auto"/>
        <w:bottom w:val="none" w:sz="0" w:space="0" w:color="auto"/>
        <w:right w:val="none" w:sz="0" w:space="0" w:color="auto"/>
      </w:divBdr>
    </w:div>
    <w:div w:id="742487153">
      <w:bodyDiv w:val="1"/>
      <w:marLeft w:val="0"/>
      <w:marRight w:val="0"/>
      <w:marTop w:val="0"/>
      <w:marBottom w:val="0"/>
      <w:divBdr>
        <w:top w:val="none" w:sz="0" w:space="0" w:color="auto"/>
        <w:left w:val="none" w:sz="0" w:space="0" w:color="auto"/>
        <w:bottom w:val="none" w:sz="0" w:space="0" w:color="auto"/>
        <w:right w:val="none" w:sz="0" w:space="0" w:color="auto"/>
      </w:divBdr>
    </w:div>
    <w:div w:id="742721620">
      <w:bodyDiv w:val="1"/>
      <w:marLeft w:val="0"/>
      <w:marRight w:val="0"/>
      <w:marTop w:val="0"/>
      <w:marBottom w:val="0"/>
      <w:divBdr>
        <w:top w:val="none" w:sz="0" w:space="0" w:color="auto"/>
        <w:left w:val="none" w:sz="0" w:space="0" w:color="auto"/>
        <w:bottom w:val="none" w:sz="0" w:space="0" w:color="auto"/>
        <w:right w:val="none" w:sz="0" w:space="0" w:color="auto"/>
      </w:divBdr>
    </w:div>
    <w:div w:id="904989315">
      <w:bodyDiv w:val="1"/>
      <w:marLeft w:val="0"/>
      <w:marRight w:val="0"/>
      <w:marTop w:val="0"/>
      <w:marBottom w:val="0"/>
      <w:divBdr>
        <w:top w:val="none" w:sz="0" w:space="0" w:color="auto"/>
        <w:left w:val="none" w:sz="0" w:space="0" w:color="auto"/>
        <w:bottom w:val="none" w:sz="0" w:space="0" w:color="auto"/>
        <w:right w:val="none" w:sz="0" w:space="0" w:color="auto"/>
      </w:divBdr>
    </w:div>
    <w:div w:id="1518469165">
      <w:bodyDiv w:val="1"/>
      <w:marLeft w:val="0"/>
      <w:marRight w:val="0"/>
      <w:marTop w:val="0"/>
      <w:marBottom w:val="0"/>
      <w:divBdr>
        <w:top w:val="none" w:sz="0" w:space="0" w:color="auto"/>
        <w:left w:val="none" w:sz="0" w:space="0" w:color="auto"/>
        <w:bottom w:val="none" w:sz="0" w:space="0" w:color="auto"/>
        <w:right w:val="none" w:sz="0" w:space="0" w:color="auto"/>
      </w:divBdr>
    </w:div>
    <w:div w:id="203353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pravo.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avo.gov.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3381</Words>
  <Characters>19272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home-user</dc:creator>
  <cp:lastModifiedBy>Белявцева Алина Евгеньевна</cp:lastModifiedBy>
  <cp:revision>12</cp:revision>
  <dcterms:created xsi:type="dcterms:W3CDTF">2017-09-26T09:07:00Z</dcterms:created>
  <dcterms:modified xsi:type="dcterms:W3CDTF">2024-07-25T11:01:00Z</dcterms:modified>
</cp:coreProperties>
</file>